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08" w:rsidRPr="00031BCC" w:rsidRDefault="002F3108" w:rsidP="002F3108">
      <w:pPr>
        <w:jc w:val="center"/>
      </w:pPr>
      <w:r w:rsidRPr="00031BCC">
        <w:rPr>
          <w:rFonts w:ascii="Arial" w:hAnsi="Arial" w:cs="Arial"/>
          <w:i/>
          <w:noProof/>
        </w:rPr>
        <w:drawing>
          <wp:anchor distT="0" distB="0" distL="114300" distR="114300" simplePos="0" relativeHeight="251659264" behindDoc="0" locked="0" layoutInCell="1" allowOverlap="1" wp14:anchorId="5A43F632" wp14:editId="7C48B434">
            <wp:simplePos x="0" y="0"/>
            <wp:positionH relativeFrom="column">
              <wp:posOffset>5410200</wp:posOffset>
            </wp:positionH>
            <wp:positionV relativeFrom="paragraph">
              <wp:posOffset>-368300</wp:posOffset>
            </wp:positionV>
            <wp:extent cx="1190625" cy="1222375"/>
            <wp:effectExtent l="0" t="0" r="9525" b="0"/>
            <wp:wrapNone/>
            <wp:docPr id="1" name="Picture 1" descr="C:\Documents and Settings\user\Desktop\SGA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GA Logo compressed.jpg"/>
                    <pic:cNvPicPr>
                      <a:picLocks noChangeAspect="1" noChangeArrowheads="1"/>
                    </pic:cNvPicPr>
                  </pic:nvPicPr>
                  <pic:blipFill>
                    <a:blip r:embed="rId8" cstate="print"/>
                    <a:srcRect/>
                    <a:stretch>
                      <a:fillRect/>
                    </a:stretch>
                  </pic:blipFill>
                  <pic:spPr bwMode="auto">
                    <a:xfrm>
                      <a:off x="0" y="0"/>
                      <a:ext cx="1190625" cy="1222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1BCC">
        <w:t xml:space="preserve">Student Government Association </w:t>
      </w:r>
    </w:p>
    <w:p w:rsidR="002F3108" w:rsidRPr="00031BCC" w:rsidRDefault="008029C5" w:rsidP="002F3108">
      <w:pPr>
        <w:jc w:val="center"/>
      </w:pPr>
      <w:r>
        <w:t>October 26</w:t>
      </w:r>
      <w:r w:rsidR="00583FBC" w:rsidRPr="00031BCC">
        <w:t>, 2016</w:t>
      </w:r>
    </w:p>
    <w:p w:rsidR="002F3108" w:rsidRPr="00031BCC" w:rsidRDefault="002F3108" w:rsidP="002F3108">
      <w:pPr>
        <w:jc w:val="center"/>
      </w:pPr>
      <w:r w:rsidRPr="00031BCC">
        <w:t>Meeting</w:t>
      </w:r>
      <w:r w:rsidR="00010360" w:rsidRPr="00031BCC">
        <w:t xml:space="preserve"> Minutes</w:t>
      </w:r>
    </w:p>
    <w:p w:rsidR="002F3108" w:rsidRPr="00031BCC" w:rsidRDefault="002F3108" w:rsidP="002F3108">
      <w:pPr>
        <w:pStyle w:val="ListParagraph"/>
      </w:pPr>
    </w:p>
    <w:p w:rsidR="001A2E50" w:rsidRPr="00031BCC" w:rsidRDefault="002F3108" w:rsidP="001A2E50">
      <w:pPr>
        <w:pStyle w:val="ListParagraph"/>
        <w:numPr>
          <w:ilvl w:val="0"/>
          <w:numId w:val="25"/>
        </w:numPr>
      </w:pPr>
      <w:r w:rsidRPr="00031BCC">
        <w:t>Prayer</w:t>
      </w:r>
      <w:r w:rsidR="00010360" w:rsidRPr="00031BCC">
        <w:t xml:space="preserve"> by </w:t>
      </w:r>
      <w:r w:rsidR="001A2E50">
        <w:t xml:space="preserve">Michael </w:t>
      </w:r>
      <w:proofErr w:type="spellStart"/>
      <w:r w:rsidR="001A2E50">
        <w:t>Angiolelli</w:t>
      </w:r>
      <w:proofErr w:type="spellEnd"/>
    </w:p>
    <w:p w:rsidR="002F3108" w:rsidRPr="00031BCC" w:rsidRDefault="002F3108" w:rsidP="002F3108">
      <w:pPr>
        <w:pStyle w:val="ListParagraph"/>
        <w:numPr>
          <w:ilvl w:val="0"/>
          <w:numId w:val="25"/>
        </w:numPr>
      </w:pPr>
      <w:r w:rsidRPr="00031BCC">
        <w:t>Roll Call and Announcements</w:t>
      </w:r>
    </w:p>
    <w:p w:rsidR="00010360" w:rsidRPr="00031BCC" w:rsidRDefault="00010360" w:rsidP="00010360">
      <w:pPr>
        <w:pStyle w:val="ListParagraph"/>
      </w:pPr>
      <w:r w:rsidRPr="00031BCC">
        <w:t xml:space="preserve">All senators are here and accounted for except </w:t>
      </w:r>
      <w:r w:rsidR="00122C29">
        <w:t xml:space="preserve">John </w:t>
      </w:r>
      <w:proofErr w:type="spellStart"/>
      <w:r w:rsidR="00122C29">
        <w:t>Arcuri</w:t>
      </w:r>
      <w:proofErr w:type="spellEnd"/>
      <w:r w:rsidR="00122C29">
        <w:t xml:space="preserve">, Shane Wilson, Cassidy </w:t>
      </w:r>
      <w:proofErr w:type="spellStart"/>
      <w:r w:rsidR="00122C29">
        <w:t>Kovacicek</w:t>
      </w:r>
      <w:proofErr w:type="spellEnd"/>
      <w:r w:rsidR="00122C29">
        <w:t xml:space="preserve">, </w:t>
      </w:r>
      <w:proofErr w:type="spellStart"/>
      <w:r w:rsidR="00122C29">
        <w:t>Galiana</w:t>
      </w:r>
      <w:proofErr w:type="spellEnd"/>
      <w:r w:rsidR="00122C29">
        <w:t xml:space="preserve"> Clark, and Maria John </w:t>
      </w:r>
    </w:p>
    <w:p w:rsidR="002F3108" w:rsidRPr="00031BCC" w:rsidRDefault="002F3108" w:rsidP="002F3108">
      <w:pPr>
        <w:pStyle w:val="ListParagraph"/>
        <w:numPr>
          <w:ilvl w:val="0"/>
          <w:numId w:val="25"/>
        </w:numPr>
      </w:pPr>
      <w:r w:rsidRPr="00031BCC">
        <w:t>Approval of Minutes</w:t>
      </w:r>
    </w:p>
    <w:p w:rsidR="00010360" w:rsidRPr="00031BCC" w:rsidRDefault="00010360" w:rsidP="00010360">
      <w:pPr>
        <w:pStyle w:val="ListParagraph"/>
        <w:numPr>
          <w:ilvl w:val="0"/>
          <w:numId w:val="30"/>
        </w:numPr>
      </w:pPr>
      <w:r w:rsidRPr="00031BCC">
        <w:t xml:space="preserve">Motion to approve last week’s minutes by </w:t>
      </w:r>
      <w:r w:rsidR="00DE69EA">
        <w:t>Taylor Chock-Wong</w:t>
      </w:r>
      <w:r w:rsidR="00B84793">
        <w:t xml:space="preserve">, </w:t>
      </w:r>
      <w:r w:rsidRPr="00031BCC">
        <w:t xml:space="preserve"> seconded by </w:t>
      </w:r>
      <w:r w:rsidR="00DE69EA">
        <w:t xml:space="preserve">Emily </w:t>
      </w:r>
      <w:proofErr w:type="spellStart"/>
      <w:r w:rsidR="00DE69EA">
        <w:t>Eyler</w:t>
      </w:r>
      <w:proofErr w:type="spellEnd"/>
    </w:p>
    <w:p w:rsidR="002F3108" w:rsidRPr="00031BCC" w:rsidRDefault="002F3108" w:rsidP="002F3108">
      <w:pPr>
        <w:pStyle w:val="ListParagraph"/>
        <w:numPr>
          <w:ilvl w:val="0"/>
          <w:numId w:val="25"/>
        </w:numPr>
      </w:pPr>
      <w:r w:rsidRPr="00031BCC">
        <w:t>Executive Officers Report</w:t>
      </w:r>
    </w:p>
    <w:p w:rsidR="002F3108" w:rsidRPr="00031BCC" w:rsidRDefault="002F3108" w:rsidP="002F3108">
      <w:pPr>
        <w:ind w:left="720"/>
      </w:pPr>
      <w:r w:rsidRPr="00031BCC">
        <w:t xml:space="preserve">President – </w:t>
      </w:r>
      <w:r w:rsidR="000C2523">
        <w:t>Cory Hughes</w:t>
      </w:r>
    </w:p>
    <w:p w:rsidR="00B84793" w:rsidRDefault="00AD2A3E" w:rsidP="00DB4087">
      <w:pPr>
        <w:pStyle w:val="ListParagraph"/>
        <w:numPr>
          <w:ilvl w:val="0"/>
          <w:numId w:val="27"/>
        </w:numPr>
      </w:pPr>
      <w:r>
        <w:t>Inauguration</w:t>
      </w:r>
    </w:p>
    <w:p w:rsidR="00F02A61" w:rsidRDefault="00F02A61" w:rsidP="00DE69EA">
      <w:pPr>
        <w:pStyle w:val="ListParagraph"/>
        <w:numPr>
          <w:ilvl w:val="1"/>
          <w:numId w:val="27"/>
        </w:numPr>
      </w:pPr>
      <w:r>
        <w:t>Celebration of Music Concert tomorrow!</w:t>
      </w:r>
    </w:p>
    <w:p w:rsidR="00DE69EA" w:rsidRDefault="00F02A61" w:rsidP="00F02A61">
      <w:pPr>
        <w:pStyle w:val="ListParagraph"/>
        <w:numPr>
          <w:ilvl w:val="2"/>
          <w:numId w:val="27"/>
        </w:numPr>
      </w:pPr>
      <w:r>
        <w:t>Thursday October 27</w:t>
      </w:r>
      <w:r w:rsidRPr="00F02A61">
        <w:rPr>
          <w:vertAlign w:val="superscript"/>
        </w:rPr>
        <w:t>th</w:t>
      </w:r>
      <w:r>
        <w:t xml:space="preserve"> at 7:30 in Orr Auditorium</w:t>
      </w:r>
    </w:p>
    <w:p w:rsidR="00F02A61" w:rsidRDefault="00F02A61" w:rsidP="00F02A61">
      <w:pPr>
        <w:pStyle w:val="ListParagraph"/>
        <w:numPr>
          <w:ilvl w:val="2"/>
          <w:numId w:val="27"/>
        </w:numPr>
      </w:pPr>
      <w:r>
        <w:t>Elite ensembles from all over campus will be performing</w:t>
      </w:r>
    </w:p>
    <w:p w:rsidR="00F02A61" w:rsidRDefault="00DE69EA" w:rsidP="00DE69EA">
      <w:pPr>
        <w:pStyle w:val="ListParagraph"/>
        <w:numPr>
          <w:ilvl w:val="1"/>
          <w:numId w:val="27"/>
        </w:numPr>
      </w:pPr>
      <w:r>
        <w:t xml:space="preserve">Presidential Inauguration </w:t>
      </w:r>
    </w:p>
    <w:p w:rsidR="00DE69EA" w:rsidRDefault="00F02A61" w:rsidP="00F02A61">
      <w:pPr>
        <w:pStyle w:val="ListParagraph"/>
        <w:numPr>
          <w:ilvl w:val="2"/>
          <w:numId w:val="27"/>
        </w:numPr>
      </w:pPr>
      <w:r>
        <w:t>Ceremony is being held</w:t>
      </w:r>
      <w:r w:rsidR="00DE69EA">
        <w:t xml:space="preserve"> Friday at 2:30</w:t>
      </w:r>
    </w:p>
    <w:p w:rsidR="00F02A61" w:rsidRDefault="00F02A61" w:rsidP="00F02A61">
      <w:pPr>
        <w:pStyle w:val="ListParagraph"/>
        <w:numPr>
          <w:ilvl w:val="2"/>
          <w:numId w:val="27"/>
        </w:numPr>
      </w:pPr>
      <w:r>
        <w:t>Followed by Student Gauntlet</w:t>
      </w:r>
    </w:p>
    <w:p w:rsidR="00F02A61" w:rsidRDefault="00F02A61" w:rsidP="00F02A61">
      <w:pPr>
        <w:pStyle w:val="ListParagraph"/>
        <w:numPr>
          <w:ilvl w:val="2"/>
          <w:numId w:val="27"/>
        </w:numPr>
      </w:pPr>
      <w:r>
        <w:t xml:space="preserve">Very </w:t>
      </w:r>
      <w:r w:rsidR="00190DFE">
        <w:t>uncommon</w:t>
      </w:r>
      <w:r>
        <w:t xml:space="preserve"> event – attendance is valued</w:t>
      </w:r>
    </w:p>
    <w:p w:rsidR="00AD2A3E" w:rsidRDefault="00AD2A3E" w:rsidP="00DB4087">
      <w:pPr>
        <w:pStyle w:val="ListParagraph"/>
        <w:numPr>
          <w:ilvl w:val="0"/>
          <w:numId w:val="27"/>
        </w:numPr>
      </w:pPr>
      <w:r>
        <w:t>Board of Trustees</w:t>
      </w:r>
    </w:p>
    <w:p w:rsidR="005C68C4" w:rsidRDefault="00CE420D" w:rsidP="005C68C4">
      <w:pPr>
        <w:pStyle w:val="ListParagraph"/>
        <w:numPr>
          <w:ilvl w:val="1"/>
          <w:numId w:val="27"/>
        </w:numPr>
      </w:pPr>
      <w:r>
        <w:t>Will be m</w:t>
      </w:r>
      <w:r w:rsidR="00122C29">
        <w:t>eeting t</w:t>
      </w:r>
      <w:r w:rsidR="005C68C4">
        <w:t>his</w:t>
      </w:r>
      <w:r>
        <w:t xml:space="preserve"> upcoming</w:t>
      </w:r>
      <w:r w:rsidR="005C68C4">
        <w:t xml:space="preserve"> weekend</w:t>
      </w:r>
    </w:p>
    <w:p w:rsidR="005C68C4" w:rsidRPr="00031BCC" w:rsidRDefault="005C68C4" w:rsidP="005C68C4">
      <w:pPr>
        <w:pStyle w:val="ListParagraph"/>
        <w:numPr>
          <w:ilvl w:val="1"/>
          <w:numId w:val="27"/>
        </w:numPr>
      </w:pPr>
      <w:r>
        <w:t>Summary will be released in next week’s minutes</w:t>
      </w:r>
    </w:p>
    <w:p w:rsidR="008F575B" w:rsidRPr="00031BCC" w:rsidRDefault="008F575B" w:rsidP="008F575B">
      <w:pPr>
        <w:ind w:left="720"/>
      </w:pPr>
      <w:r w:rsidRPr="00031BCC">
        <w:t xml:space="preserve">Vice President – </w:t>
      </w:r>
      <w:r w:rsidR="000C2523">
        <w:t xml:space="preserve">Channing </w:t>
      </w:r>
      <w:proofErr w:type="spellStart"/>
      <w:r w:rsidR="000C2523">
        <w:t>Pifer</w:t>
      </w:r>
      <w:proofErr w:type="spellEnd"/>
    </w:p>
    <w:p w:rsidR="00A751BD" w:rsidRPr="00031BCC" w:rsidRDefault="00AD2A3E" w:rsidP="00A751BD">
      <w:pPr>
        <w:pStyle w:val="ListParagraph"/>
        <w:numPr>
          <w:ilvl w:val="0"/>
          <w:numId w:val="29"/>
        </w:numPr>
      </w:pPr>
      <w:r>
        <w:t xml:space="preserve">No </w:t>
      </w:r>
      <w:r w:rsidR="000C2523">
        <w:t>Report</w:t>
      </w:r>
    </w:p>
    <w:p w:rsidR="000C2523" w:rsidRPr="00031BCC" w:rsidRDefault="002F3108" w:rsidP="000C2523">
      <w:pPr>
        <w:ind w:left="720"/>
      </w:pPr>
      <w:r w:rsidRPr="00031BCC">
        <w:t xml:space="preserve">Secretary – </w:t>
      </w:r>
      <w:r w:rsidR="000C2523">
        <w:t>Regino Flores</w:t>
      </w:r>
    </w:p>
    <w:p w:rsidR="00A84239" w:rsidRDefault="00AD2A3E" w:rsidP="002F3108">
      <w:pPr>
        <w:pStyle w:val="ListParagraph"/>
        <w:numPr>
          <w:ilvl w:val="0"/>
          <w:numId w:val="26"/>
        </w:numPr>
      </w:pPr>
      <w:r>
        <w:t xml:space="preserve">Senator Attendance </w:t>
      </w:r>
    </w:p>
    <w:p w:rsidR="00DE69EA" w:rsidRPr="00031BCC" w:rsidRDefault="00122C29" w:rsidP="00DE69EA">
      <w:pPr>
        <w:pStyle w:val="ListParagraph"/>
        <w:numPr>
          <w:ilvl w:val="1"/>
          <w:numId w:val="26"/>
        </w:numPr>
      </w:pPr>
      <w:r>
        <w:t>37</w:t>
      </w:r>
      <w:r w:rsidR="006C5219">
        <w:t xml:space="preserve"> Senators in Attendance</w:t>
      </w:r>
    </w:p>
    <w:p w:rsidR="002F3108" w:rsidRPr="00031BCC" w:rsidRDefault="002F3108" w:rsidP="002F3108">
      <w:pPr>
        <w:ind w:left="720"/>
      </w:pPr>
      <w:r w:rsidRPr="00031BCC">
        <w:t xml:space="preserve">Treasurer – </w:t>
      </w:r>
      <w:r w:rsidR="000C2523">
        <w:t>David Jamieson</w:t>
      </w:r>
    </w:p>
    <w:p w:rsidR="00AD2A3E" w:rsidRPr="00DE69EA" w:rsidRDefault="00AD2A3E" w:rsidP="00AD2A3E">
      <w:pPr>
        <w:pStyle w:val="ListParagraph"/>
        <w:numPr>
          <w:ilvl w:val="0"/>
          <w:numId w:val="34"/>
        </w:numPr>
        <w:rPr>
          <w:rFonts w:eastAsia="Times New Roman" w:cs="Tahoma"/>
          <w:color w:val="212121"/>
          <w:szCs w:val="20"/>
        </w:rPr>
      </w:pPr>
      <w:r w:rsidRPr="00DE69EA">
        <w:rPr>
          <w:rFonts w:eastAsia="Times New Roman" w:cs="Tahoma"/>
          <w:color w:val="212121"/>
          <w:szCs w:val="20"/>
        </w:rPr>
        <w:t>General Office</w:t>
      </w:r>
    </w:p>
    <w:p w:rsidR="00AD2A3E" w:rsidRPr="00DE69EA" w:rsidRDefault="00AD2A3E" w:rsidP="00AD2A3E">
      <w:pPr>
        <w:ind w:left="720" w:firstLine="720"/>
        <w:rPr>
          <w:rFonts w:eastAsia="Times New Roman" w:cs="Tahoma"/>
          <w:color w:val="212121"/>
          <w:szCs w:val="20"/>
        </w:rPr>
      </w:pPr>
      <w:r w:rsidRPr="00DE69EA">
        <w:rPr>
          <w:rFonts w:eastAsia="Times New Roman" w:cs="Tahoma"/>
          <w:color w:val="212121"/>
          <w:szCs w:val="20"/>
        </w:rPr>
        <w:t xml:space="preserve">*$68.73-Homecoming Candy </w:t>
      </w:r>
    </w:p>
    <w:p w:rsidR="00AD2A3E" w:rsidRPr="00DE69EA" w:rsidRDefault="00AD2A3E" w:rsidP="00AD2A3E">
      <w:pPr>
        <w:ind w:left="1440"/>
        <w:rPr>
          <w:rFonts w:eastAsia="Times New Roman" w:cs="Tahoma"/>
          <w:color w:val="212121"/>
          <w:szCs w:val="20"/>
        </w:rPr>
      </w:pPr>
      <w:r w:rsidRPr="00DE69EA">
        <w:rPr>
          <w:rFonts w:eastAsia="Times New Roman" w:cs="Tahoma"/>
          <w:color w:val="212121"/>
          <w:szCs w:val="20"/>
        </w:rPr>
        <w:t>*$75.00-Gavel for Dr. Richardson</w:t>
      </w:r>
    </w:p>
    <w:p w:rsidR="00AD2A3E" w:rsidRPr="00DE69EA" w:rsidRDefault="00AD2A3E" w:rsidP="00AD2A3E">
      <w:pPr>
        <w:pStyle w:val="ListParagraph"/>
        <w:numPr>
          <w:ilvl w:val="0"/>
          <w:numId w:val="34"/>
        </w:numPr>
        <w:rPr>
          <w:rFonts w:eastAsia="Times New Roman" w:cs="Tahoma"/>
          <w:color w:val="212121"/>
          <w:szCs w:val="20"/>
        </w:rPr>
      </w:pPr>
      <w:r w:rsidRPr="00DE69EA">
        <w:rPr>
          <w:rFonts w:eastAsia="Times New Roman" w:cs="Tahoma"/>
          <w:color w:val="212121"/>
          <w:szCs w:val="20"/>
        </w:rPr>
        <w:t>Public Relations</w:t>
      </w:r>
    </w:p>
    <w:p w:rsidR="00AD2A3E" w:rsidRPr="00DE69EA" w:rsidRDefault="00AD2A3E" w:rsidP="00AD2A3E">
      <w:pPr>
        <w:ind w:left="720" w:firstLine="720"/>
        <w:rPr>
          <w:rFonts w:eastAsia="Times New Roman" w:cs="Tahoma"/>
          <w:color w:val="212121"/>
          <w:szCs w:val="20"/>
        </w:rPr>
      </w:pPr>
      <w:r w:rsidRPr="00DE69EA">
        <w:rPr>
          <w:rFonts w:eastAsia="Times New Roman" w:cs="Tahoma"/>
          <w:color w:val="212121"/>
          <w:szCs w:val="20"/>
        </w:rPr>
        <w:t>*$419.40-Apple Castle Donuts</w:t>
      </w:r>
    </w:p>
    <w:p w:rsidR="00AD2A3E" w:rsidRPr="00DE69EA" w:rsidRDefault="00AD2A3E" w:rsidP="00AD2A3E">
      <w:pPr>
        <w:ind w:left="720" w:firstLine="720"/>
        <w:rPr>
          <w:rFonts w:eastAsia="Times New Roman" w:cs="Tahoma"/>
          <w:color w:val="212121"/>
          <w:szCs w:val="20"/>
        </w:rPr>
      </w:pPr>
      <w:r w:rsidRPr="00DE69EA">
        <w:rPr>
          <w:rFonts w:eastAsia="Times New Roman" w:cs="Tahoma"/>
          <w:color w:val="212121"/>
          <w:szCs w:val="20"/>
        </w:rPr>
        <w:t>*$826.00-Crewneck Sweatshirts</w:t>
      </w:r>
    </w:p>
    <w:p w:rsidR="00AD2A3E" w:rsidRPr="00DE69EA" w:rsidRDefault="00AD2A3E" w:rsidP="00AD2A3E">
      <w:pPr>
        <w:ind w:left="720" w:firstLine="720"/>
        <w:rPr>
          <w:rFonts w:eastAsia="Times New Roman" w:cs="Tahoma"/>
          <w:color w:val="212121"/>
          <w:szCs w:val="20"/>
        </w:rPr>
      </w:pPr>
      <w:r w:rsidRPr="00DE69EA">
        <w:rPr>
          <w:rFonts w:eastAsia="Times New Roman" w:cs="Tahoma"/>
          <w:color w:val="212121"/>
          <w:szCs w:val="20"/>
        </w:rPr>
        <w:t>*$480.00-Pizza Joe's Pizza</w:t>
      </w:r>
    </w:p>
    <w:p w:rsidR="00AD2A3E" w:rsidRPr="00DE69EA" w:rsidRDefault="00AD2A3E" w:rsidP="00AD2A3E">
      <w:pPr>
        <w:pStyle w:val="ListParagraph"/>
        <w:numPr>
          <w:ilvl w:val="0"/>
          <w:numId w:val="34"/>
        </w:numPr>
        <w:rPr>
          <w:rFonts w:eastAsia="Times New Roman" w:cs="Tahoma"/>
          <w:color w:val="212121"/>
          <w:szCs w:val="20"/>
        </w:rPr>
      </w:pPr>
      <w:r w:rsidRPr="00DE69EA">
        <w:rPr>
          <w:rFonts w:eastAsia="Times New Roman" w:cs="Tahoma"/>
          <w:color w:val="212121"/>
          <w:szCs w:val="20"/>
        </w:rPr>
        <w:t>Special Events</w:t>
      </w:r>
    </w:p>
    <w:p w:rsidR="00AD2A3E" w:rsidRPr="00DE69EA" w:rsidRDefault="00AD2A3E" w:rsidP="00AD2A3E">
      <w:pPr>
        <w:ind w:left="720" w:firstLine="720"/>
        <w:rPr>
          <w:rFonts w:eastAsia="Times New Roman" w:cs="Tahoma"/>
          <w:color w:val="212121"/>
          <w:szCs w:val="20"/>
        </w:rPr>
      </w:pPr>
      <w:r w:rsidRPr="00DE69EA">
        <w:rPr>
          <w:rFonts w:eastAsia="Times New Roman" w:cs="Tahoma"/>
          <w:color w:val="212121"/>
          <w:szCs w:val="20"/>
        </w:rPr>
        <w:t>*$160.00-Buses for Hells Hollow Trip</w:t>
      </w:r>
    </w:p>
    <w:p w:rsidR="00AD2A3E" w:rsidRPr="00DE69EA" w:rsidRDefault="00AD2A3E" w:rsidP="00AD2A3E">
      <w:pPr>
        <w:ind w:left="720" w:firstLine="720"/>
        <w:rPr>
          <w:rFonts w:eastAsia="Times New Roman" w:cs="Tahoma"/>
          <w:color w:val="212121"/>
          <w:szCs w:val="20"/>
        </w:rPr>
      </w:pPr>
      <w:r w:rsidRPr="00DE69EA">
        <w:rPr>
          <w:rFonts w:eastAsia="Times New Roman" w:cs="Tahoma"/>
          <w:color w:val="212121"/>
          <w:szCs w:val="20"/>
        </w:rPr>
        <w:t>*$750.00-Tickets for Hells Hollow Trip</w:t>
      </w:r>
    </w:p>
    <w:p w:rsidR="00AD2A3E" w:rsidRPr="00DE69EA" w:rsidRDefault="00AD2A3E" w:rsidP="00AD2A3E">
      <w:pPr>
        <w:pStyle w:val="ListParagraph"/>
        <w:numPr>
          <w:ilvl w:val="0"/>
          <w:numId w:val="34"/>
        </w:numPr>
        <w:rPr>
          <w:b/>
          <w:szCs w:val="20"/>
        </w:rPr>
      </w:pPr>
      <w:r w:rsidRPr="00DE69EA">
        <w:rPr>
          <w:rFonts w:eastAsia="Times New Roman" w:cs="Tahoma"/>
          <w:color w:val="212121"/>
          <w:szCs w:val="20"/>
        </w:rPr>
        <w:t>*$705.55-September Moo Statement Payment</w:t>
      </w:r>
    </w:p>
    <w:p w:rsidR="002F3108" w:rsidRDefault="002F3108" w:rsidP="00583FBC">
      <w:pPr>
        <w:ind w:left="720"/>
      </w:pPr>
      <w:r w:rsidRPr="00031BCC">
        <w:t>Open Forum</w:t>
      </w:r>
    </w:p>
    <w:p w:rsidR="006C5219" w:rsidRDefault="006C5219" w:rsidP="006C5219">
      <w:pPr>
        <w:ind w:left="1440"/>
      </w:pPr>
      <w:r>
        <w:t xml:space="preserve">Leanna </w:t>
      </w:r>
      <w:proofErr w:type="spellStart"/>
      <w:r>
        <w:t>Colarich</w:t>
      </w:r>
      <w:proofErr w:type="spellEnd"/>
      <w:r>
        <w:t xml:space="preserve"> came in to speak about her non-profit volunteer organization, Agape House for Humanity. Her mission is to bring aid to the human population suffering in absolute poverty (surviving on less than $1.25 per day) by making needs assessments and fundraising to provide support to those in need. They work in the country and abroad, participating in medical aid, food support, infrastructures, and schooling for communities. </w:t>
      </w:r>
    </w:p>
    <w:p w:rsidR="006C5219" w:rsidRDefault="006C5219" w:rsidP="006C5219">
      <w:pPr>
        <w:ind w:left="1440"/>
      </w:pPr>
    </w:p>
    <w:p w:rsidR="006C5219" w:rsidRDefault="006C5219" w:rsidP="006C5219">
      <w:pPr>
        <w:ind w:left="1440"/>
        <w:rPr>
          <w:b/>
        </w:rPr>
      </w:pPr>
      <w:r w:rsidRPr="006C5219">
        <w:rPr>
          <w:b/>
        </w:rPr>
        <w:lastRenderedPageBreak/>
        <w:t xml:space="preserve">Agape house offers opportunities for students to go on mission trips. </w:t>
      </w:r>
    </w:p>
    <w:p w:rsidR="006C5219" w:rsidRDefault="006C5219" w:rsidP="006C5219">
      <w:pPr>
        <w:ind w:left="1440"/>
        <w:rPr>
          <w:b/>
        </w:rPr>
      </w:pPr>
      <w:r>
        <w:rPr>
          <w:b/>
        </w:rPr>
        <w:t xml:space="preserve">Visit </w:t>
      </w:r>
      <w:hyperlink r:id="rId9" w:history="1">
        <w:r w:rsidRPr="00114FE2">
          <w:rPr>
            <w:rStyle w:val="Hyperlink"/>
            <w:b/>
          </w:rPr>
          <w:t>http://agapeHouseHumanity.wix.com/ahfh</w:t>
        </w:r>
      </w:hyperlink>
      <w:r>
        <w:rPr>
          <w:b/>
        </w:rPr>
        <w:t xml:space="preserve"> for more information, or</w:t>
      </w:r>
    </w:p>
    <w:p w:rsidR="006C5219" w:rsidRDefault="006C5219" w:rsidP="006C5219">
      <w:pPr>
        <w:ind w:left="1440"/>
        <w:rPr>
          <w:b/>
        </w:rPr>
      </w:pPr>
      <w:r>
        <w:rPr>
          <w:b/>
        </w:rPr>
        <w:t xml:space="preserve">Contact Leanna at </w:t>
      </w:r>
      <w:hyperlink r:id="rId10" w:history="1">
        <w:r w:rsidRPr="00114FE2">
          <w:rPr>
            <w:rStyle w:val="Hyperlink"/>
            <w:b/>
          </w:rPr>
          <w:t>LeannaColarich@gmail.com</w:t>
        </w:r>
      </w:hyperlink>
      <w:r>
        <w:rPr>
          <w:b/>
        </w:rPr>
        <w:t xml:space="preserve"> </w:t>
      </w:r>
    </w:p>
    <w:p w:rsidR="006C5219" w:rsidRPr="006C5219" w:rsidRDefault="006C5219" w:rsidP="006C5219">
      <w:pPr>
        <w:ind w:left="1440"/>
        <w:rPr>
          <w:b/>
        </w:rPr>
      </w:pPr>
    </w:p>
    <w:p w:rsidR="002F3108" w:rsidRPr="00031BCC" w:rsidRDefault="002F3108" w:rsidP="002F3108">
      <w:r w:rsidRPr="00031BCC">
        <w:t>Committee Meetings</w:t>
      </w:r>
    </w:p>
    <w:p w:rsidR="00F30FB5" w:rsidRPr="00031BCC" w:rsidRDefault="00F30FB5" w:rsidP="007F3034">
      <w:pPr>
        <w:ind w:firstLine="720"/>
      </w:pPr>
      <w:r w:rsidRPr="00031BCC">
        <w:t xml:space="preserve">Finance – </w:t>
      </w:r>
      <w:r w:rsidR="000C2523">
        <w:t>Carl Carpenter</w:t>
      </w:r>
    </w:p>
    <w:p w:rsidR="00A751BD" w:rsidRPr="00031BCC" w:rsidRDefault="00F02A61" w:rsidP="00A751BD">
      <w:pPr>
        <w:pStyle w:val="ListParagraph"/>
        <w:numPr>
          <w:ilvl w:val="0"/>
          <w:numId w:val="28"/>
        </w:numPr>
      </w:pPr>
      <w:r>
        <w:t>No Report</w:t>
      </w:r>
    </w:p>
    <w:p w:rsidR="002F3108" w:rsidRPr="00031BCC" w:rsidRDefault="002F3108" w:rsidP="00F30FB5">
      <w:pPr>
        <w:ind w:firstLine="720"/>
      </w:pPr>
      <w:r w:rsidRPr="00031BCC">
        <w:t xml:space="preserve">Academics – </w:t>
      </w:r>
      <w:r w:rsidR="000C2523">
        <w:t>Anna Daniels</w:t>
      </w:r>
    </w:p>
    <w:p w:rsidR="004A4872" w:rsidRDefault="00AD2A3E" w:rsidP="00B84793">
      <w:pPr>
        <w:pStyle w:val="ListParagraph"/>
        <w:numPr>
          <w:ilvl w:val="0"/>
          <w:numId w:val="26"/>
        </w:numPr>
      </w:pPr>
      <w:r>
        <w:t>Committee Meetings</w:t>
      </w:r>
    </w:p>
    <w:p w:rsidR="00F02A61" w:rsidRDefault="00F02A61" w:rsidP="00F02A61">
      <w:pPr>
        <w:pStyle w:val="ListParagraph"/>
        <w:numPr>
          <w:ilvl w:val="1"/>
          <w:numId w:val="26"/>
        </w:numPr>
      </w:pPr>
      <w:r>
        <w:t>Instructional Resources Committee</w:t>
      </w:r>
    </w:p>
    <w:p w:rsidR="00F02A61" w:rsidRDefault="00F02A61" w:rsidP="00F02A61">
      <w:pPr>
        <w:pStyle w:val="ListParagraph"/>
        <w:numPr>
          <w:ilvl w:val="2"/>
          <w:numId w:val="26"/>
        </w:numPr>
      </w:pPr>
      <w:r>
        <w:t>Students aren’t utilizing current resources to full capacity</w:t>
      </w:r>
    </w:p>
    <w:p w:rsidR="00F02A61" w:rsidRDefault="00F02A61" w:rsidP="00F02A61">
      <w:pPr>
        <w:pStyle w:val="ListParagraph"/>
        <w:numPr>
          <w:ilvl w:val="2"/>
          <w:numId w:val="26"/>
        </w:numPr>
      </w:pPr>
      <w:r>
        <w:t>Campus has wide variety of academic resources</w:t>
      </w:r>
    </w:p>
    <w:p w:rsidR="002F3108" w:rsidRPr="00031BCC" w:rsidRDefault="002F3108" w:rsidP="002F3108">
      <w:r>
        <w:tab/>
      </w:r>
      <w:r w:rsidRPr="00031BCC">
        <w:t xml:space="preserve">Diversity – </w:t>
      </w:r>
      <w:r w:rsidR="000C2523">
        <w:t>Jordan Sherman</w:t>
      </w:r>
    </w:p>
    <w:p w:rsidR="00A751BD" w:rsidRDefault="00AD2A3E" w:rsidP="00583FBC">
      <w:pPr>
        <w:pStyle w:val="ListParagraph"/>
        <w:numPr>
          <w:ilvl w:val="0"/>
          <w:numId w:val="26"/>
        </w:numPr>
      </w:pPr>
      <w:r>
        <w:t>Elizabeth Acevedo</w:t>
      </w:r>
    </w:p>
    <w:p w:rsidR="00F02A61" w:rsidRDefault="00F02A61" w:rsidP="00F02A61">
      <w:pPr>
        <w:pStyle w:val="ListParagraph"/>
        <w:numPr>
          <w:ilvl w:val="1"/>
          <w:numId w:val="26"/>
        </w:numPr>
      </w:pPr>
      <w:r>
        <w:t>Free! Sponsored by CPC, SGA and BSU</w:t>
      </w:r>
    </w:p>
    <w:p w:rsidR="00F02A61" w:rsidRPr="005C68C4" w:rsidRDefault="00F02A61" w:rsidP="00F02A61">
      <w:pPr>
        <w:pStyle w:val="ListParagraph"/>
        <w:numPr>
          <w:ilvl w:val="1"/>
          <w:numId w:val="26"/>
        </w:numPr>
      </w:pPr>
      <w:r w:rsidRPr="005C68C4">
        <w:t>Next Friday Nov 4 @ 7:30, attendance is free</w:t>
      </w:r>
    </w:p>
    <w:p w:rsidR="00F02A61" w:rsidRPr="005C68C4" w:rsidRDefault="00F02A61" w:rsidP="00F02A61">
      <w:pPr>
        <w:pStyle w:val="ListParagraph"/>
        <w:numPr>
          <w:ilvl w:val="1"/>
          <w:numId w:val="26"/>
        </w:numPr>
      </w:pPr>
      <w:r w:rsidRPr="005C68C4">
        <w:t xml:space="preserve">Opener by Antonia </w:t>
      </w:r>
      <w:r w:rsidR="005C68C4" w:rsidRPr="005C68C4">
        <w:t>Thompson</w:t>
      </w:r>
    </w:p>
    <w:p w:rsidR="00AD2A3E" w:rsidRPr="005C68C4" w:rsidRDefault="00AD2A3E" w:rsidP="00583FBC">
      <w:pPr>
        <w:pStyle w:val="ListParagraph"/>
        <w:numPr>
          <w:ilvl w:val="0"/>
          <w:numId w:val="26"/>
        </w:numPr>
      </w:pPr>
      <w:r w:rsidRPr="005C68C4">
        <w:t>Tour the World</w:t>
      </w:r>
      <w:r w:rsidR="005C68C4" w:rsidRPr="005C68C4">
        <w:t xml:space="preserve"> trip</w:t>
      </w:r>
    </w:p>
    <w:p w:rsidR="00F02A61" w:rsidRPr="005C68C4" w:rsidRDefault="00F02A61" w:rsidP="00F02A61">
      <w:pPr>
        <w:pStyle w:val="ListParagraph"/>
        <w:numPr>
          <w:ilvl w:val="1"/>
          <w:numId w:val="26"/>
        </w:numPr>
      </w:pPr>
      <w:r w:rsidRPr="005C68C4">
        <w:t>November 19</w:t>
      </w:r>
      <w:r w:rsidRPr="005C68C4">
        <w:rPr>
          <w:vertAlign w:val="superscript"/>
        </w:rPr>
        <w:t>th</w:t>
      </w:r>
      <w:r w:rsidR="005C68C4" w:rsidRPr="005C68C4">
        <w:t>, buses leave at 11</w:t>
      </w:r>
      <w:r w:rsidRPr="005C68C4">
        <w:t>:15</w:t>
      </w:r>
      <w:r w:rsidR="005C68C4" w:rsidRPr="005C68C4">
        <w:t xml:space="preserve"> A.M.</w:t>
      </w:r>
    </w:p>
    <w:p w:rsidR="005C68C4" w:rsidRPr="005C68C4" w:rsidRDefault="00F02A61" w:rsidP="005C68C4">
      <w:pPr>
        <w:pStyle w:val="ListParagraph"/>
        <w:numPr>
          <w:ilvl w:val="1"/>
          <w:numId w:val="26"/>
        </w:numPr>
      </w:pPr>
      <w:r w:rsidRPr="005C68C4">
        <w:t>Tickets will be sold during SGA Div</w:t>
      </w:r>
      <w:r w:rsidR="005C68C4" w:rsidRPr="005C68C4">
        <w:t>ersity week, Nov. 14 – 18</w:t>
      </w:r>
      <w:r w:rsidR="005C68C4" w:rsidRPr="005C68C4">
        <w:rPr>
          <w:vertAlign w:val="superscript"/>
        </w:rPr>
        <w:t>th</w:t>
      </w:r>
    </w:p>
    <w:p w:rsidR="00AD2A3E" w:rsidRPr="005C68C4" w:rsidRDefault="00AD2A3E" w:rsidP="005C68C4">
      <w:pPr>
        <w:pStyle w:val="ListParagraph"/>
        <w:numPr>
          <w:ilvl w:val="0"/>
          <w:numId w:val="26"/>
        </w:numPr>
      </w:pPr>
      <w:r w:rsidRPr="005C68C4">
        <w:t>Safe Space Training</w:t>
      </w:r>
    </w:p>
    <w:p w:rsidR="00F02A61" w:rsidRPr="005C68C4" w:rsidRDefault="00F02A61" w:rsidP="00F02A61">
      <w:pPr>
        <w:pStyle w:val="ListParagraph"/>
        <w:numPr>
          <w:ilvl w:val="1"/>
          <w:numId w:val="26"/>
        </w:numPr>
      </w:pPr>
      <w:r w:rsidRPr="005C68C4">
        <w:t>November 17</w:t>
      </w:r>
      <w:r w:rsidRPr="005C68C4">
        <w:rPr>
          <w:vertAlign w:val="superscript"/>
        </w:rPr>
        <w:t>th</w:t>
      </w:r>
      <w:r w:rsidRPr="005C68C4">
        <w:t xml:space="preserve"> at </w:t>
      </w:r>
      <w:r w:rsidR="005C68C4" w:rsidRPr="005C68C4">
        <w:t>7:00</w:t>
      </w:r>
    </w:p>
    <w:p w:rsidR="00F02A61" w:rsidRDefault="00F02A61" w:rsidP="00F02A61">
      <w:pPr>
        <w:pStyle w:val="ListParagraph"/>
        <w:numPr>
          <w:ilvl w:val="1"/>
          <w:numId w:val="26"/>
        </w:numPr>
      </w:pPr>
      <w:r>
        <w:t>Safe Space Training will</w:t>
      </w:r>
      <w:r w:rsidR="005C68C4">
        <w:t xml:space="preserve"> (tentatively)</w:t>
      </w:r>
      <w:r>
        <w:t xml:space="preserve"> become part of Residence Life</w:t>
      </w:r>
    </w:p>
    <w:p w:rsidR="00F02A61" w:rsidRDefault="00F02A61" w:rsidP="00F02A61">
      <w:pPr>
        <w:pStyle w:val="ListParagraph"/>
        <w:numPr>
          <w:ilvl w:val="1"/>
          <w:numId w:val="26"/>
        </w:numPr>
      </w:pPr>
      <w:r>
        <w:t>Certification to be safe outlet for expression regarding confidential/controversial subjects</w:t>
      </w:r>
    </w:p>
    <w:p w:rsidR="00F02A61" w:rsidRPr="00031BCC" w:rsidRDefault="00F02A61" w:rsidP="00F02A61">
      <w:pPr>
        <w:pStyle w:val="ListParagraph"/>
        <w:numPr>
          <w:ilvl w:val="1"/>
          <w:numId w:val="26"/>
        </w:numPr>
      </w:pPr>
      <w:r>
        <w:t>Open to any student</w:t>
      </w:r>
      <w:r w:rsidR="005C68C4">
        <w:t>!</w:t>
      </w:r>
    </w:p>
    <w:p w:rsidR="00F02A61" w:rsidRPr="00031BCC" w:rsidRDefault="002F3108" w:rsidP="00A751BD">
      <w:r w:rsidRPr="00031BCC">
        <w:tab/>
        <w:t xml:space="preserve">Special Events – </w:t>
      </w:r>
      <w:r w:rsidR="000C2523">
        <w:t>Heaven Brown</w:t>
      </w:r>
    </w:p>
    <w:p w:rsidR="00F02A61" w:rsidRDefault="00F02A61" w:rsidP="00F02A61">
      <w:pPr>
        <w:pStyle w:val="ListParagraph"/>
        <w:numPr>
          <w:ilvl w:val="0"/>
          <w:numId w:val="26"/>
        </w:numPr>
      </w:pPr>
      <w:r>
        <w:t>Thank you for participating in the celebration of sports yesterday!</w:t>
      </w:r>
    </w:p>
    <w:p w:rsidR="00F02A61" w:rsidRDefault="00AD2A3E" w:rsidP="00F02A61">
      <w:pPr>
        <w:pStyle w:val="ListParagraph"/>
        <w:numPr>
          <w:ilvl w:val="0"/>
          <w:numId w:val="26"/>
        </w:numPr>
      </w:pPr>
      <w:r>
        <w:t>Halloween Trip</w:t>
      </w:r>
    </w:p>
    <w:p w:rsidR="00F02A61" w:rsidRDefault="00CE420D" w:rsidP="00F02A61">
      <w:pPr>
        <w:pStyle w:val="ListParagraph"/>
        <w:numPr>
          <w:ilvl w:val="1"/>
          <w:numId w:val="26"/>
        </w:numPr>
      </w:pPr>
      <w:r>
        <w:t>This Friday</w:t>
      </w:r>
      <w:bookmarkStart w:id="0" w:name="_GoBack"/>
      <w:bookmarkEnd w:id="0"/>
    </w:p>
    <w:p w:rsidR="00F02A61" w:rsidRDefault="00F02A61" w:rsidP="00F02A61">
      <w:pPr>
        <w:pStyle w:val="ListParagraph"/>
        <w:numPr>
          <w:ilvl w:val="1"/>
          <w:numId w:val="26"/>
        </w:numPr>
      </w:pPr>
      <w:r>
        <w:t xml:space="preserve">Buy a ticket </w:t>
      </w:r>
      <w:r w:rsidR="005608F3">
        <w:t xml:space="preserve">tomorrow in the TUB </w:t>
      </w:r>
      <w:r>
        <w:t>for $</w:t>
      </w:r>
      <w:r w:rsidR="005C68C4">
        <w:t>10</w:t>
      </w:r>
    </w:p>
    <w:p w:rsidR="00AD2A3E" w:rsidRDefault="00AD2A3E" w:rsidP="002F3108">
      <w:pPr>
        <w:pStyle w:val="ListParagraph"/>
        <w:numPr>
          <w:ilvl w:val="0"/>
          <w:numId w:val="26"/>
        </w:numPr>
      </w:pPr>
      <w:r>
        <w:t>Big City Trip</w:t>
      </w:r>
    </w:p>
    <w:p w:rsidR="005608F3" w:rsidRDefault="005608F3" w:rsidP="005608F3">
      <w:pPr>
        <w:pStyle w:val="ListParagraph"/>
        <w:numPr>
          <w:ilvl w:val="1"/>
          <w:numId w:val="26"/>
        </w:numPr>
      </w:pPr>
      <w:r>
        <w:t>NEW YORK CITY IS THE WINNER</w:t>
      </w:r>
    </w:p>
    <w:p w:rsidR="005608F3" w:rsidRDefault="005608F3" w:rsidP="005608F3">
      <w:pPr>
        <w:pStyle w:val="ListParagraph"/>
        <w:numPr>
          <w:ilvl w:val="2"/>
          <w:numId w:val="26"/>
        </w:numPr>
      </w:pPr>
      <w:r>
        <w:t>New York City: 106 votes</w:t>
      </w:r>
    </w:p>
    <w:p w:rsidR="005608F3" w:rsidRDefault="005608F3" w:rsidP="005608F3">
      <w:pPr>
        <w:pStyle w:val="ListParagraph"/>
        <w:numPr>
          <w:ilvl w:val="2"/>
          <w:numId w:val="26"/>
        </w:numPr>
      </w:pPr>
      <w:r>
        <w:t>Washington, D.C.: 39 votes</w:t>
      </w:r>
    </w:p>
    <w:p w:rsidR="005608F3" w:rsidRDefault="005608F3" w:rsidP="005608F3">
      <w:pPr>
        <w:pStyle w:val="ListParagraph"/>
        <w:numPr>
          <w:ilvl w:val="1"/>
          <w:numId w:val="26"/>
        </w:numPr>
      </w:pPr>
      <w:r>
        <w:t>January 27</w:t>
      </w:r>
      <w:r w:rsidRPr="005608F3">
        <w:rPr>
          <w:vertAlign w:val="superscript"/>
        </w:rPr>
        <w:t>th</w:t>
      </w:r>
      <w:r>
        <w:t xml:space="preserve"> or February 24</w:t>
      </w:r>
      <w:r w:rsidRPr="005608F3">
        <w:rPr>
          <w:vertAlign w:val="superscript"/>
        </w:rPr>
        <w:t>th</w:t>
      </w:r>
      <w:r>
        <w:t xml:space="preserve"> </w:t>
      </w:r>
    </w:p>
    <w:p w:rsidR="0078184B" w:rsidRDefault="0078184B" w:rsidP="0078184B">
      <w:pPr>
        <w:ind w:left="720"/>
      </w:pPr>
      <w:r>
        <w:t xml:space="preserve">Service- Chloe </w:t>
      </w:r>
      <w:proofErr w:type="spellStart"/>
      <w:r>
        <w:t>Knappenberger</w:t>
      </w:r>
      <w:proofErr w:type="spellEnd"/>
    </w:p>
    <w:p w:rsidR="005608F3" w:rsidRDefault="005608F3" w:rsidP="0078184B">
      <w:pPr>
        <w:pStyle w:val="ListParagraph"/>
        <w:numPr>
          <w:ilvl w:val="0"/>
          <w:numId w:val="26"/>
        </w:numPr>
      </w:pPr>
      <w:r>
        <w:t>Thank you for supporting the Titan Service Cup!</w:t>
      </w:r>
    </w:p>
    <w:p w:rsidR="0078184B" w:rsidRDefault="00AD2A3E" w:rsidP="0078184B">
      <w:pPr>
        <w:pStyle w:val="ListParagraph"/>
        <w:numPr>
          <w:ilvl w:val="0"/>
          <w:numId w:val="26"/>
        </w:numPr>
      </w:pPr>
      <w:r>
        <w:t>Agape House for Humanity</w:t>
      </w:r>
    </w:p>
    <w:p w:rsidR="00AD2A3E" w:rsidRDefault="00AD2A3E" w:rsidP="0078184B">
      <w:pPr>
        <w:pStyle w:val="ListParagraph"/>
        <w:numPr>
          <w:ilvl w:val="0"/>
          <w:numId w:val="26"/>
        </w:numPr>
      </w:pPr>
      <w:r>
        <w:t>Student Organization of the Month</w:t>
      </w:r>
    </w:p>
    <w:p w:rsidR="005608F3" w:rsidRDefault="005608F3" w:rsidP="005608F3">
      <w:pPr>
        <w:pStyle w:val="ListParagraph"/>
        <w:numPr>
          <w:ilvl w:val="1"/>
          <w:numId w:val="26"/>
        </w:numPr>
      </w:pPr>
      <w:r>
        <w:t>Pre-Vet Society 5k raised about $260, making them winners of the Student Organization of the Month award</w:t>
      </w:r>
    </w:p>
    <w:p w:rsidR="002F3108" w:rsidRPr="00031BCC" w:rsidRDefault="002F3108" w:rsidP="002F3108">
      <w:r w:rsidRPr="00031BCC">
        <w:tab/>
        <w:t xml:space="preserve">Student Concerns – </w:t>
      </w:r>
      <w:r w:rsidR="000C2523">
        <w:t>Chris Israel</w:t>
      </w:r>
    </w:p>
    <w:p w:rsidR="005608F3" w:rsidRDefault="00AD2A3E" w:rsidP="005608F3">
      <w:pPr>
        <w:pStyle w:val="ListParagraph"/>
        <w:numPr>
          <w:ilvl w:val="0"/>
          <w:numId w:val="26"/>
        </w:numPr>
      </w:pPr>
      <w:r>
        <w:t>Student Concerns</w:t>
      </w:r>
    </w:p>
    <w:p w:rsidR="00AD2A3E" w:rsidRDefault="00AD2A3E" w:rsidP="00F30FB5">
      <w:pPr>
        <w:pStyle w:val="ListParagraph"/>
        <w:numPr>
          <w:ilvl w:val="0"/>
          <w:numId w:val="26"/>
        </w:numPr>
      </w:pPr>
      <w:r>
        <w:t>Security Cameras on Campus</w:t>
      </w:r>
    </w:p>
    <w:p w:rsidR="005608F3" w:rsidRDefault="005608F3" w:rsidP="005608F3">
      <w:pPr>
        <w:pStyle w:val="ListParagraph"/>
        <w:numPr>
          <w:ilvl w:val="1"/>
          <w:numId w:val="26"/>
        </w:numPr>
      </w:pPr>
      <w:r>
        <w:t>JJ meeting with companies to discuss surveillance systems</w:t>
      </w:r>
    </w:p>
    <w:p w:rsidR="005608F3" w:rsidRDefault="005608F3" w:rsidP="005608F3">
      <w:pPr>
        <w:pStyle w:val="ListParagraph"/>
        <w:numPr>
          <w:ilvl w:val="1"/>
          <w:numId w:val="26"/>
        </w:numPr>
      </w:pPr>
      <w:r>
        <w:lastRenderedPageBreak/>
        <w:t>Students should be aware that reporting crimes and concerns to Public Safety will result in more leverage for campus security systems.</w:t>
      </w:r>
    </w:p>
    <w:p w:rsidR="00635038" w:rsidRDefault="00635038" w:rsidP="00F30FB5">
      <w:pPr>
        <w:pStyle w:val="ListParagraph"/>
        <w:numPr>
          <w:ilvl w:val="0"/>
          <w:numId w:val="26"/>
        </w:numPr>
      </w:pPr>
      <w:r>
        <w:t>Washers in Residence Halls</w:t>
      </w:r>
    </w:p>
    <w:p w:rsidR="005608F3" w:rsidRDefault="005608F3" w:rsidP="005608F3">
      <w:pPr>
        <w:pStyle w:val="ListParagraph"/>
        <w:numPr>
          <w:ilvl w:val="1"/>
          <w:numId w:val="26"/>
        </w:numPr>
      </w:pPr>
      <w:r>
        <w:t xml:space="preserve">Chris Israel meeting with Amanda </w:t>
      </w:r>
      <w:proofErr w:type="spellStart"/>
      <w:r>
        <w:t>Ries</w:t>
      </w:r>
      <w:proofErr w:type="spellEnd"/>
      <w:r>
        <w:t xml:space="preserve"> to discuss this issue</w:t>
      </w:r>
    </w:p>
    <w:p w:rsidR="002F3108" w:rsidRPr="00031BCC" w:rsidRDefault="00583FBC" w:rsidP="002F3108">
      <w:pPr>
        <w:ind w:left="720"/>
      </w:pPr>
      <w:r w:rsidRPr="00031BCC">
        <w:t>Public</w:t>
      </w:r>
      <w:r w:rsidR="002F3108" w:rsidRPr="00031BCC">
        <w:t xml:space="preserve"> Relations – </w:t>
      </w:r>
      <w:r w:rsidR="000C2523">
        <w:t xml:space="preserve">Amelia </w:t>
      </w:r>
      <w:proofErr w:type="spellStart"/>
      <w:r w:rsidR="000C2523">
        <w:t>Hartzell</w:t>
      </w:r>
      <w:proofErr w:type="spellEnd"/>
    </w:p>
    <w:p w:rsidR="005608F3" w:rsidRDefault="00AD2A3E" w:rsidP="005C68C4">
      <w:pPr>
        <w:pStyle w:val="ListParagraph"/>
        <w:numPr>
          <w:ilvl w:val="0"/>
          <w:numId w:val="26"/>
        </w:numPr>
      </w:pPr>
      <w:r>
        <w:t>Senator Crewnecks</w:t>
      </w:r>
    </w:p>
    <w:p w:rsidR="00AD2A3E" w:rsidRDefault="00AD2A3E" w:rsidP="000C2523">
      <w:pPr>
        <w:pStyle w:val="ListParagraph"/>
        <w:numPr>
          <w:ilvl w:val="0"/>
          <w:numId w:val="26"/>
        </w:numPr>
      </w:pPr>
      <w:r>
        <w:t xml:space="preserve">Dine and Shine </w:t>
      </w:r>
    </w:p>
    <w:p w:rsidR="005608F3" w:rsidRDefault="005608F3" w:rsidP="005608F3">
      <w:pPr>
        <w:pStyle w:val="ListParagraph"/>
        <w:numPr>
          <w:ilvl w:val="1"/>
          <w:numId w:val="26"/>
        </w:numPr>
      </w:pPr>
      <w:r>
        <w:t>Juniors and Seniors RSVP by this Friday</w:t>
      </w:r>
    </w:p>
    <w:p w:rsidR="005608F3" w:rsidRDefault="005608F3" w:rsidP="005608F3">
      <w:pPr>
        <w:pStyle w:val="ListParagraph"/>
        <w:numPr>
          <w:ilvl w:val="1"/>
          <w:numId w:val="26"/>
        </w:numPr>
      </w:pPr>
      <w:r>
        <w:t>Tuesday November 1</w:t>
      </w:r>
      <w:r w:rsidRPr="005608F3">
        <w:rPr>
          <w:vertAlign w:val="superscript"/>
        </w:rPr>
        <w:t>st</w:t>
      </w:r>
      <w:r>
        <w:t xml:space="preserve"> </w:t>
      </w:r>
      <w:r w:rsidR="00262113">
        <w:t>5:30-7:30</w:t>
      </w:r>
    </w:p>
    <w:p w:rsidR="00262113" w:rsidRDefault="00262113" w:rsidP="005608F3">
      <w:pPr>
        <w:pStyle w:val="ListParagraph"/>
        <w:numPr>
          <w:ilvl w:val="1"/>
          <w:numId w:val="26"/>
        </w:numPr>
      </w:pPr>
      <w:r>
        <w:t>Free four-course meal and etiquette lesson</w:t>
      </w:r>
    </w:p>
    <w:p w:rsidR="00204B74" w:rsidRPr="00031BCC" w:rsidRDefault="002F3108" w:rsidP="00204B74">
      <w:pPr>
        <w:pStyle w:val="ListParagraph"/>
        <w:numPr>
          <w:ilvl w:val="0"/>
          <w:numId w:val="25"/>
        </w:numPr>
      </w:pPr>
      <w:r w:rsidRPr="00031BCC">
        <w:t>Old Business</w:t>
      </w:r>
    </w:p>
    <w:p w:rsidR="00080EFC" w:rsidRPr="00031BCC" w:rsidRDefault="002F3108" w:rsidP="00080EFC">
      <w:pPr>
        <w:pStyle w:val="ListParagraph"/>
        <w:numPr>
          <w:ilvl w:val="0"/>
          <w:numId w:val="25"/>
        </w:numPr>
      </w:pPr>
      <w:r w:rsidRPr="00031BCC">
        <w:t>New Business</w:t>
      </w:r>
    </w:p>
    <w:p w:rsidR="002F3108" w:rsidRDefault="002F3108" w:rsidP="002F3108">
      <w:pPr>
        <w:pStyle w:val="ListParagraph"/>
        <w:numPr>
          <w:ilvl w:val="0"/>
          <w:numId w:val="25"/>
        </w:numPr>
      </w:pPr>
      <w:r w:rsidRPr="00031BCC">
        <w:t>Open Floor</w:t>
      </w:r>
    </w:p>
    <w:p w:rsidR="00080EFC" w:rsidRDefault="00080EFC" w:rsidP="00080EFC">
      <w:pPr>
        <w:pStyle w:val="ListParagraph"/>
        <w:numPr>
          <w:ilvl w:val="1"/>
          <w:numId w:val="25"/>
        </w:numPr>
      </w:pPr>
      <w:r>
        <w:t>Tomorrow @ 8 in Mueller, 48-hour horror film screening</w:t>
      </w:r>
    </w:p>
    <w:p w:rsidR="00080EFC" w:rsidRDefault="00080EFC" w:rsidP="00080EFC">
      <w:pPr>
        <w:pStyle w:val="ListParagraph"/>
        <w:numPr>
          <w:ilvl w:val="2"/>
          <w:numId w:val="25"/>
        </w:numPr>
      </w:pPr>
      <w:r>
        <w:t>4 showings of 5-minute thrillers created by Westminster Students</w:t>
      </w:r>
    </w:p>
    <w:p w:rsidR="00080EFC" w:rsidRDefault="00080EFC" w:rsidP="00080EFC">
      <w:pPr>
        <w:pStyle w:val="ListParagraph"/>
        <w:numPr>
          <w:ilvl w:val="1"/>
          <w:numId w:val="25"/>
        </w:numPr>
      </w:pPr>
      <w:r>
        <w:t>Thank you to all the senators who attended the sports events</w:t>
      </w:r>
    </w:p>
    <w:p w:rsidR="00080EFC" w:rsidRDefault="00080EFC" w:rsidP="00080EFC">
      <w:pPr>
        <w:pStyle w:val="ListParagraph"/>
        <w:numPr>
          <w:ilvl w:val="1"/>
          <w:numId w:val="25"/>
        </w:numPr>
      </w:pPr>
      <w:r>
        <w:t>Go support the Men’s soccer team tonight!</w:t>
      </w:r>
    </w:p>
    <w:p w:rsidR="00080EFC" w:rsidRDefault="005C68C4" w:rsidP="00080EFC">
      <w:pPr>
        <w:pStyle w:val="ListParagraph"/>
        <w:numPr>
          <w:ilvl w:val="1"/>
          <w:numId w:val="25"/>
        </w:numPr>
      </w:pPr>
      <w:r>
        <w:t>Keep up the Titan spirit by attending the Music Appreciation tomorrow at 7:30</w:t>
      </w:r>
    </w:p>
    <w:p w:rsidR="005C68C4" w:rsidRDefault="005C68C4" w:rsidP="00080EFC">
      <w:pPr>
        <w:pStyle w:val="ListParagraph"/>
        <w:numPr>
          <w:ilvl w:val="1"/>
          <w:numId w:val="25"/>
        </w:numPr>
      </w:pPr>
      <w:r>
        <w:t>Haunted Theta Chi tonight at 8:30 to benefit their philanthropies</w:t>
      </w:r>
    </w:p>
    <w:p w:rsidR="005C68C4" w:rsidRDefault="005C68C4" w:rsidP="00080EFC">
      <w:pPr>
        <w:pStyle w:val="ListParagraph"/>
        <w:numPr>
          <w:ilvl w:val="1"/>
          <w:numId w:val="25"/>
        </w:numPr>
      </w:pPr>
      <w:r>
        <w:t xml:space="preserve">CPC is having Halloween movie party on Saturday at 9 P.M. </w:t>
      </w:r>
    </w:p>
    <w:p w:rsidR="005C68C4" w:rsidRPr="00031BCC" w:rsidRDefault="005C68C4" w:rsidP="005C68C4">
      <w:pPr>
        <w:pStyle w:val="ListParagraph"/>
        <w:numPr>
          <w:ilvl w:val="2"/>
          <w:numId w:val="25"/>
        </w:numPr>
      </w:pPr>
      <w:r>
        <w:t>Ghostbusters (new one) will be showing</w:t>
      </w:r>
    </w:p>
    <w:p w:rsidR="00E62645" w:rsidRDefault="00E62645" w:rsidP="00E62645">
      <w:pPr>
        <w:pStyle w:val="ListParagraph"/>
        <w:numPr>
          <w:ilvl w:val="0"/>
          <w:numId w:val="25"/>
        </w:numPr>
      </w:pPr>
      <w:r>
        <w:t>Adjournment</w:t>
      </w:r>
    </w:p>
    <w:p w:rsidR="00E62645" w:rsidRPr="00031BCC" w:rsidRDefault="00E62645" w:rsidP="00E62645">
      <w:pPr>
        <w:pStyle w:val="ListParagraph"/>
        <w:numPr>
          <w:ilvl w:val="0"/>
          <w:numId w:val="33"/>
        </w:numPr>
      </w:pPr>
      <w:r>
        <w:t xml:space="preserve">Motion to adjourn by </w:t>
      </w:r>
      <w:r w:rsidR="005C68C4">
        <w:t xml:space="preserve">Sarah Conn, </w:t>
      </w:r>
      <w:r w:rsidR="000C2523">
        <w:t xml:space="preserve">seconded by </w:t>
      </w:r>
      <w:r w:rsidR="005C68C4">
        <w:t>Liz Smith.</w:t>
      </w:r>
    </w:p>
    <w:sectPr w:rsidR="00E62645" w:rsidRPr="00031BCC" w:rsidSect="00F46E20">
      <w:headerReference w:type="even" r:id="rId11"/>
      <w:headerReference w:type="default" r:id="rId12"/>
      <w:footerReference w:type="default" r:id="rId13"/>
      <w:headerReference w:type="first" r:id="rId14"/>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25" w:rsidRDefault="00B01225" w:rsidP="00482579">
      <w:r>
        <w:separator/>
      </w:r>
    </w:p>
  </w:endnote>
  <w:endnote w:type="continuationSeparator" w:id="0">
    <w:p w:rsidR="00B01225" w:rsidRDefault="00B01225" w:rsidP="004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47" w:rsidRPr="003551B7" w:rsidRDefault="000C2523" w:rsidP="003551B7">
    <w:pPr>
      <w:pStyle w:val="Footer"/>
      <w:jc w:val="center"/>
      <w:rPr>
        <w:rFonts w:ascii="Garamond" w:hAnsi="Garamond"/>
        <w:b/>
        <w:color w:val="1F497D" w:themeColor="text2"/>
        <w:sz w:val="40"/>
        <w:szCs w:val="36"/>
      </w:rPr>
    </w:pPr>
    <w:r>
      <w:rPr>
        <w:rFonts w:ascii="Garamond" w:hAnsi="Garamond"/>
        <w:b/>
        <w:color w:val="1F497D" w:themeColor="text2"/>
        <w:sz w:val="40"/>
        <w:szCs w:val="36"/>
      </w:rPr>
      <w:t>Slate Hughes</w:t>
    </w:r>
  </w:p>
  <w:p w:rsidR="003551B7" w:rsidRPr="004A13D9" w:rsidRDefault="000C2523" w:rsidP="003551B7">
    <w:pPr>
      <w:pStyle w:val="Footer"/>
      <w:jc w:val="center"/>
      <w:rPr>
        <w:rFonts w:ascii="Garamond" w:hAnsi="Garamond"/>
        <w:i/>
        <w:color w:val="1F497D" w:themeColor="text2"/>
        <w:sz w:val="32"/>
      </w:rPr>
    </w:pPr>
    <w:r>
      <w:rPr>
        <w:rFonts w:ascii="Garamond" w:hAnsi="Garamond"/>
        <w:i/>
        <w:color w:val="1F497D" w:themeColor="text2"/>
        <w:sz w:val="32"/>
      </w:rPr>
      <w:t>Here To Care for Mother Fair</w:t>
    </w:r>
  </w:p>
  <w:p w:rsidR="00482579" w:rsidRPr="001D37CD" w:rsidRDefault="00482579" w:rsidP="001D37CD">
    <w:pPr>
      <w:pStyle w:val="Footer"/>
      <w:jc w:val="center"/>
      <w:rPr>
        <w:rFonts w:ascii="Lucida Calligraphy" w:hAnsi="Lucida Calligraphy"/>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25" w:rsidRDefault="00B01225" w:rsidP="00482579">
      <w:r>
        <w:separator/>
      </w:r>
    </w:p>
  </w:footnote>
  <w:footnote w:type="continuationSeparator" w:id="0">
    <w:p w:rsidR="00B01225" w:rsidRDefault="00B01225" w:rsidP="00482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CE4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0" o:spid="_x0000_s2056" type="#_x0000_t75" style="position:absolute;margin-left:0;margin-top:0;width:441.75pt;height:453pt;z-index:-251657216;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CE4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1" o:spid="_x0000_s2057" type="#_x0000_t75" style="position:absolute;margin-left:0;margin-top:0;width:441.75pt;height:453pt;z-index:-251656192;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CE42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59" o:spid="_x0000_s2055" type="#_x0000_t75" style="position:absolute;margin-left:0;margin-top:0;width:441.75pt;height:453pt;z-index:-251658240;mso-position-horizontal:center;mso-position-horizontal-relative:margin;mso-position-vertical:center;mso-position-vertical-relative:margin" o:allowincell="f">
          <v:imagedata r:id="rId1" o:title="sga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4BD"/>
    <w:multiLevelType w:val="hybridMultilevel"/>
    <w:tmpl w:val="A89E2D8C"/>
    <w:lvl w:ilvl="0" w:tplc="AC886E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404"/>
    <w:multiLevelType w:val="hybridMultilevel"/>
    <w:tmpl w:val="3A36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D53C4"/>
    <w:multiLevelType w:val="hybridMultilevel"/>
    <w:tmpl w:val="A51CA294"/>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A35518"/>
    <w:multiLevelType w:val="hybridMultilevel"/>
    <w:tmpl w:val="75D87E98"/>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366A8"/>
    <w:multiLevelType w:val="hybridMultilevel"/>
    <w:tmpl w:val="20EA1D94"/>
    <w:lvl w:ilvl="0" w:tplc="FFFFFFFF">
      <w:start w:val="3"/>
      <w:numFmt w:val="upperRoman"/>
      <w:lvlText w:val="%1."/>
      <w:lvlJc w:val="left"/>
      <w:pPr>
        <w:ind w:left="1125" w:hanging="360"/>
      </w:pPr>
      <w:rPr>
        <w:rFonts w:hint="default"/>
        <w:b/>
      </w:rPr>
    </w:lvl>
    <w:lvl w:ilvl="1" w:tplc="40DA58A4">
      <w:start w:val="4"/>
      <w:numFmt w:val="bullet"/>
      <w:lvlText w:val="-"/>
      <w:lvlJc w:val="left"/>
      <w:pPr>
        <w:ind w:left="1845" w:hanging="360"/>
      </w:pPr>
      <w:rPr>
        <w:rFonts w:ascii="Times New Roman" w:eastAsia="Times New Roman" w:hAnsi="Times New Roman" w:cs="Times New Roman"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4176A86"/>
    <w:multiLevelType w:val="hybridMultilevel"/>
    <w:tmpl w:val="3224F8AE"/>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9032D8"/>
    <w:multiLevelType w:val="hybridMultilevel"/>
    <w:tmpl w:val="A042A586"/>
    <w:lvl w:ilvl="0" w:tplc="CC1A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F3E78"/>
    <w:multiLevelType w:val="hybridMultilevel"/>
    <w:tmpl w:val="6C10449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361560"/>
    <w:multiLevelType w:val="hybridMultilevel"/>
    <w:tmpl w:val="8B549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D76E2D"/>
    <w:multiLevelType w:val="hybridMultilevel"/>
    <w:tmpl w:val="52F4D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05D70"/>
    <w:multiLevelType w:val="hybridMultilevel"/>
    <w:tmpl w:val="DA30EF1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E43CF"/>
    <w:multiLevelType w:val="hybridMultilevel"/>
    <w:tmpl w:val="5B983E3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F21A46"/>
    <w:multiLevelType w:val="hybridMultilevel"/>
    <w:tmpl w:val="B8FE9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11E0F"/>
    <w:multiLevelType w:val="hybridMultilevel"/>
    <w:tmpl w:val="F820656C"/>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4A77BB"/>
    <w:multiLevelType w:val="hybridMultilevel"/>
    <w:tmpl w:val="0306586C"/>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9945C5"/>
    <w:multiLevelType w:val="hybridMultilevel"/>
    <w:tmpl w:val="046632C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D902B2"/>
    <w:multiLevelType w:val="hybridMultilevel"/>
    <w:tmpl w:val="243A2650"/>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160C"/>
    <w:multiLevelType w:val="hybridMultilevel"/>
    <w:tmpl w:val="4E16F97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423C70"/>
    <w:multiLevelType w:val="hybridMultilevel"/>
    <w:tmpl w:val="FDC0751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C66715"/>
    <w:multiLevelType w:val="hybridMultilevel"/>
    <w:tmpl w:val="C29EA034"/>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D1151"/>
    <w:multiLevelType w:val="hybridMultilevel"/>
    <w:tmpl w:val="0660CEA2"/>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EF2D93"/>
    <w:multiLevelType w:val="hybridMultilevel"/>
    <w:tmpl w:val="BBA2EEAE"/>
    <w:lvl w:ilvl="0" w:tplc="057EF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954F2"/>
    <w:multiLevelType w:val="hybridMultilevel"/>
    <w:tmpl w:val="25849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5C311ED3"/>
    <w:multiLevelType w:val="hybridMultilevel"/>
    <w:tmpl w:val="1C9A7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A4134"/>
    <w:multiLevelType w:val="hybridMultilevel"/>
    <w:tmpl w:val="7B1ECD0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1D16E8"/>
    <w:multiLevelType w:val="hybridMultilevel"/>
    <w:tmpl w:val="F6E431D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4A537E"/>
    <w:multiLevelType w:val="hybridMultilevel"/>
    <w:tmpl w:val="0DEC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2D6932"/>
    <w:multiLevelType w:val="hybridMultilevel"/>
    <w:tmpl w:val="D6EA8580"/>
    <w:lvl w:ilvl="0" w:tplc="40DA58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6606"/>
    <w:multiLevelType w:val="hybridMultilevel"/>
    <w:tmpl w:val="9A08C12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CE362B"/>
    <w:multiLevelType w:val="hybridMultilevel"/>
    <w:tmpl w:val="9B242BA4"/>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70D73137"/>
    <w:multiLevelType w:val="hybridMultilevel"/>
    <w:tmpl w:val="73223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B305EB"/>
    <w:multiLevelType w:val="hybridMultilevel"/>
    <w:tmpl w:val="7A90607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B42273"/>
    <w:multiLevelType w:val="hybridMultilevel"/>
    <w:tmpl w:val="54141B7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6C7121"/>
    <w:multiLevelType w:val="hybridMultilevel"/>
    <w:tmpl w:val="A8041E48"/>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6"/>
  </w:num>
  <w:num w:numId="2">
    <w:abstractNumId w:val="33"/>
  </w:num>
  <w:num w:numId="3">
    <w:abstractNumId w:val="14"/>
  </w:num>
  <w:num w:numId="4">
    <w:abstractNumId w:val="29"/>
  </w:num>
  <w:num w:numId="5">
    <w:abstractNumId w:val="22"/>
  </w:num>
  <w:num w:numId="6">
    <w:abstractNumId w:val="4"/>
  </w:num>
  <w:num w:numId="7">
    <w:abstractNumId w:val="24"/>
  </w:num>
  <w:num w:numId="8">
    <w:abstractNumId w:val="27"/>
  </w:num>
  <w:num w:numId="9">
    <w:abstractNumId w:val="17"/>
  </w:num>
  <w:num w:numId="10">
    <w:abstractNumId w:val="19"/>
  </w:num>
  <w:num w:numId="11">
    <w:abstractNumId w:val="7"/>
  </w:num>
  <w:num w:numId="12">
    <w:abstractNumId w:val="25"/>
  </w:num>
  <w:num w:numId="13">
    <w:abstractNumId w:val="20"/>
  </w:num>
  <w:num w:numId="14">
    <w:abstractNumId w:val="10"/>
  </w:num>
  <w:num w:numId="15">
    <w:abstractNumId w:val="11"/>
  </w:num>
  <w:num w:numId="16">
    <w:abstractNumId w:val="3"/>
  </w:num>
  <w:num w:numId="17">
    <w:abstractNumId w:val="13"/>
  </w:num>
  <w:num w:numId="18">
    <w:abstractNumId w:val="18"/>
  </w:num>
  <w:num w:numId="19">
    <w:abstractNumId w:val="32"/>
  </w:num>
  <w:num w:numId="20">
    <w:abstractNumId w:val="5"/>
  </w:num>
  <w:num w:numId="21">
    <w:abstractNumId w:val="15"/>
  </w:num>
  <w:num w:numId="22">
    <w:abstractNumId w:val="28"/>
  </w:num>
  <w:num w:numId="23">
    <w:abstractNumId w:val="2"/>
  </w:num>
  <w:num w:numId="24">
    <w:abstractNumId w:val="31"/>
  </w:num>
  <w:num w:numId="25">
    <w:abstractNumId w:val="23"/>
  </w:num>
  <w:num w:numId="26">
    <w:abstractNumId w:val="9"/>
  </w:num>
  <w:num w:numId="27">
    <w:abstractNumId w:val="8"/>
  </w:num>
  <w:num w:numId="28">
    <w:abstractNumId w:val="1"/>
  </w:num>
  <w:num w:numId="29">
    <w:abstractNumId w:val="30"/>
  </w:num>
  <w:num w:numId="30">
    <w:abstractNumId w:val="21"/>
  </w:num>
  <w:num w:numId="31">
    <w:abstractNumId w:val="0"/>
  </w:num>
  <w:num w:numId="32">
    <w:abstractNumId w:val="6"/>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9"/>
    <w:rsid w:val="00010360"/>
    <w:rsid w:val="000128D6"/>
    <w:rsid w:val="00031BCC"/>
    <w:rsid w:val="00046AB7"/>
    <w:rsid w:val="000512FC"/>
    <w:rsid w:val="00080EFC"/>
    <w:rsid w:val="0008748E"/>
    <w:rsid w:val="0009544E"/>
    <w:rsid w:val="000C2523"/>
    <w:rsid w:val="000C5D08"/>
    <w:rsid w:val="000F1D6A"/>
    <w:rsid w:val="0011499C"/>
    <w:rsid w:val="001201FF"/>
    <w:rsid w:val="00122C29"/>
    <w:rsid w:val="00131556"/>
    <w:rsid w:val="00131EC0"/>
    <w:rsid w:val="0014255D"/>
    <w:rsid w:val="00156AA2"/>
    <w:rsid w:val="00175153"/>
    <w:rsid w:val="00176FEA"/>
    <w:rsid w:val="00190DFE"/>
    <w:rsid w:val="001A2E50"/>
    <w:rsid w:val="001B486E"/>
    <w:rsid w:val="001C7F86"/>
    <w:rsid w:val="001D37CD"/>
    <w:rsid w:val="001F686F"/>
    <w:rsid w:val="0020346A"/>
    <w:rsid w:val="00204B74"/>
    <w:rsid w:val="00207FF2"/>
    <w:rsid w:val="002365B6"/>
    <w:rsid w:val="00262113"/>
    <w:rsid w:val="002635D2"/>
    <w:rsid w:val="0026477C"/>
    <w:rsid w:val="002842FB"/>
    <w:rsid w:val="00285F28"/>
    <w:rsid w:val="002C0156"/>
    <w:rsid w:val="002C1E12"/>
    <w:rsid w:val="002D44B2"/>
    <w:rsid w:val="002F1927"/>
    <w:rsid w:val="002F3108"/>
    <w:rsid w:val="003003A9"/>
    <w:rsid w:val="0034111F"/>
    <w:rsid w:val="003551B7"/>
    <w:rsid w:val="00362506"/>
    <w:rsid w:val="00364C80"/>
    <w:rsid w:val="003A7346"/>
    <w:rsid w:val="003D426B"/>
    <w:rsid w:val="003E38D7"/>
    <w:rsid w:val="003F1ED7"/>
    <w:rsid w:val="004007C8"/>
    <w:rsid w:val="00403724"/>
    <w:rsid w:val="004325ED"/>
    <w:rsid w:val="00440993"/>
    <w:rsid w:val="00441BD8"/>
    <w:rsid w:val="00460D7A"/>
    <w:rsid w:val="00462D10"/>
    <w:rsid w:val="004709E7"/>
    <w:rsid w:val="00474293"/>
    <w:rsid w:val="00482579"/>
    <w:rsid w:val="004A4872"/>
    <w:rsid w:val="004B5D24"/>
    <w:rsid w:val="004F6A6E"/>
    <w:rsid w:val="00515FC8"/>
    <w:rsid w:val="00533DB1"/>
    <w:rsid w:val="005423EF"/>
    <w:rsid w:val="005608F3"/>
    <w:rsid w:val="005701D2"/>
    <w:rsid w:val="0057549C"/>
    <w:rsid w:val="00575848"/>
    <w:rsid w:val="00583FBC"/>
    <w:rsid w:val="00586606"/>
    <w:rsid w:val="00595011"/>
    <w:rsid w:val="005B040B"/>
    <w:rsid w:val="005C143C"/>
    <w:rsid w:val="005C68C4"/>
    <w:rsid w:val="005D7DF9"/>
    <w:rsid w:val="005F38C0"/>
    <w:rsid w:val="00604DB9"/>
    <w:rsid w:val="0060772C"/>
    <w:rsid w:val="00611C38"/>
    <w:rsid w:val="00614E35"/>
    <w:rsid w:val="00626CAC"/>
    <w:rsid w:val="006318E5"/>
    <w:rsid w:val="00633878"/>
    <w:rsid w:val="00635038"/>
    <w:rsid w:val="00641076"/>
    <w:rsid w:val="00652847"/>
    <w:rsid w:val="00665C28"/>
    <w:rsid w:val="0069160A"/>
    <w:rsid w:val="00691B4B"/>
    <w:rsid w:val="006B3360"/>
    <w:rsid w:val="006C2AC3"/>
    <w:rsid w:val="006C3EB7"/>
    <w:rsid w:val="006C5219"/>
    <w:rsid w:val="006D4009"/>
    <w:rsid w:val="006E4002"/>
    <w:rsid w:val="0072240E"/>
    <w:rsid w:val="00724234"/>
    <w:rsid w:val="0078184B"/>
    <w:rsid w:val="00792DD9"/>
    <w:rsid w:val="007E5528"/>
    <w:rsid w:val="007F3034"/>
    <w:rsid w:val="008029C5"/>
    <w:rsid w:val="00825D87"/>
    <w:rsid w:val="008577B2"/>
    <w:rsid w:val="00873CCF"/>
    <w:rsid w:val="008751F6"/>
    <w:rsid w:val="00881C6E"/>
    <w:rsid w:val="00881FF5"/>
    <w:rsid w:val="00883BAD"/>
    <w:rsid w:val="0088552C"/>
    <w:rsid w:val="0088627D"/>
    <w:rsid w:val="008B4A36"/>
    <w:rsid w:val="008B5BF9"/>
    <w:rsid w:val="008B71E5"/>
    <w:rsid w:val="008E2811"/>
    <w:rsid w:val="008F4857"/>
    <w:rsid w:val="008F575B"/>
    <w:rsid w:val="009018C0"/>
    <w:rsid w:val="00931D59"/>
    <w:rsid w:val="00941914"/>
    <w:rsid w:val="009425E5"/>
    <w:rsid w:val="009666C6"/>
    <w:rsid w:val="009A59E7"/>
    <w:rsid w:val="009B4993"/>
    <w:rsid w:val="009B6A55"/>
    <w:rsid w:val="009B74A5"/>
    <w:rsid w:val="009D276C"/>
    <w:rsid w:val="009E7739"/>
    <w:rsid w:val="00A12561"/>
    <w:rsid w:val="00A1266C"/>
    <w:rsid w:val="00A362CF"/>
    <w:rsid w:val="00A4110D"/>
    <w:rsid w:val="00A46287"/>
    <w:rsid w:val="00A534C8"/>
    <w:rsid w:val="00A70164"/>
    <w:rsid w:val="00A751BD"/>
    <w:rsid w:val="00A77A32"/>
    <w:rsid w:val="00A84239"/>
    <w:rsid w:val="00AA7720"/>
    <w:rsid w:val="00AC2E2C"/>
    <w:rsid w:val="00AC35E2"/>
    <w:rsid w:val="00AD2A3E"/>
    <w:rsid w:val="00AF4369"/>
    <w:rsid w:val="00B01225"/>
    <w:rsid w:val="00B0534D"/>
    <w:rsid w:val="00B171AF"/>
    <w:rsid w:val="00B25F96"/>
    <w:rsid w:val="00B84793"/>
    <w:rsid w:val="00B86442"/>
    <w:rsid w:val="00B903FA"/>
    <w:rsid w:val="00BA5691"/>
    <w:rsid w:val="00BC5F6D"/>
    <w:rsid w:val="00BE5D10"/>
    <w:rsid w:val="00C204EA"/>
    <w:rsid w:val="00C31B25"/>
    <w:rsid w:val="00C55CFF"/>
    <w:rsid w:val="00C95D99"/>
    <w:rsid w:val="00CA0FD2"/>
    <w:rsid w:val="00CA3FF0"/>
    <w:rsid w:val="00CB0067"/>
    <w:rsid w:val="00CC4F89"/>
    <w:rsid w:val="00CE420D"/>
    <w:rsid w:val="00CF5576"/>
    <w:rsid w:val="00D42B07"/>
    <w:rsid w:val="00D7523C"/>
    <w:rsid w:val="00D77338"/>
    <w:rsid w:val="00D81A7F"/>
    <w:rsid w:val="00D90160"/>
    <w:rsid w:val="00D92DA3"/>
    <w:rsid w:val="00DB0061"/>
    <w:rsid w:val="00DB2AB7"/>
    <w:rsid w:val="00DB4087"/>
    <w:rsid w:val="00DB6AF9"/>
    <w:rsid w:val="00DD7398"/>
    <w:rsid w:val="00DE6728"/>
    <w:rsid w:val="00DE69EA"/>
    <w:rsid w:val="00DF18ED"/>
    <w:rsid w:val="00DF6993"/>
    <w:rsid w:val="00E02DFE"/>
    <w:rsid w:val="00E04B2D"/>
    <w:rsid w:val="00E105AE"/>
    <w:rsid w:val="00E133A6"/>
    <w:rsid w:val="00E62645"/>
    <w:rsid w:val="00E67616"/>
    <w:rsid w:val="00E90947"/>
    <w:rsid w:val="00EE4168"/>
    <w:rsid w:val="00F02A61"/>
    <w:rsid w:val="00F2585C"/>
    <w:rsid w:val="00F30FB5"/>
    <w:rsid w:val="00F46E20"/>
    <w:rsid w:val="00F670D3"/>
    <w:rsid w:val="00F95F9F"/>
    <w:rsid w:val="00F96F4C"/>
    <w:rsid w:val="00FA596C"/>
    <w:rsid w:val="00FA720A"/>
    <w:rsid w:val="00FB31DF"/>
    <w:rsid w:val="00FB6093"/>
    <w:rsid w:val="00FB6487"/>
    <w:rsid w:val="00FC0674"/>
    <w:rsid w:val="00F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F73CEC"/>
  <w15:docId w15:val="{A041BB42-5488-4C5E-B2CE-BE6A0CAB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579"/>
    <w:pPr>
      <w:tabs>
        <w:tab w:val="center" w:pos="4680"/>
        <w:tab w:val="right" w:pos="9360"/>
      </w:tabs>
    </w:pPr>
  </w:style>
  <w:style w:type="character" w:customStyle="1" w:styleId="HeaderChar">
    <w:name w:val="Header Char"/>
    <w:basedOn w:val="DefaultParagraphFont"/>
    <w:link w:val="Header"/>
    <w:uiPriority w:val="99"/>
    <w:semiHidden/>
    <w:rsid w:val="00482579"/>
  </w:style>
  <w:style w:type="paragraph" w:styleId="Footer">
    <w:name w:val="footer"/>
    <w:basedOn w:val="Normal"/>
    <w:link w:val="FooterChar"/>
    <w:uiPriority w:val="99"/>
    <w:unhideWhenUsed/>
    <w:rsid w:val="00482579"/>
    <w:pPr>
      <w:tabs>
        <w:tab w:val="center" w:pos="4680"/>
        <w:tab w:val="right" w:pos="9360"/>
      </w:tabs>
    </w:pPr>
  </w:style>
  <w:style w:type="character" w:customStyle="1" w:styleId="FooterChar">
    <w:name w:val="Footer Char"/>
    <w:basedOn w:val="DefaultParagraphFont"/>
    <w:link w:val="Footer"/>
    <w:uiPriority w:val="99"/>
    <w:rsid w:val="00482579"/>
  </w:style>
  <w:style w:type="paragraph" w:styleId="ListParagraph">
    <w:name w:val="List Paragraph"/>
    <w:basedOn w:val="Normal"/>
    <w:uiPriority w:val="34"/>
    <w:qFormat/>
    <w:rsid w:val="00482579"/>
    <w:pPr>
      <w:ind w:left="720"/>
      <w:contextualSpacing/>
    </w:pPr>
  </w:style>
  <w:style w:type="paragraph" w:styleId="BalloonText">
    <w:name w:val="Balloon Text"/>
    <w:basedOn w:val="Normal"/>
    <w:link w:val="BalloonTextChar"/>
    <w:uiPriority w:val="99"/>
    <w:semiHidden/>
    <w:unhideWhenUsed/>
    <w:rsid w:val="005B040B"/>
    <w:rPr>
      <w:rFonts w:ascii="Tahoma" w:hAnsi="Tahoma" w:cs="Tahoma"/>
      <w:sz w:val="16"/>
      <w:szCs w:val="16"/>
    </w:rPr>
  </w:style>
  <w:style w:type="character" w:customStyle="1" w:styleId="BalloonTextChar">
    <w:name w:val="Balloon Text Char"/>
    <w:basedOn w:val="DefaultParagraphFont"/>
    <w:link w:val="BalloonText"/>
    <w:uiPriority w:val="99"/>
    <w:semiHidden/>
    <w:rsid w:val="005B040B"/>
    <w:rPr>
      <w:rFonts w:ascii="Tahoma" w:hAnsi="Tahoma" w:cs="Tahoma"/>
      <w:sz w:val="16"/>
      <w:szCs w:val="16"/>
    </w:rPr>
  </w:style>
  <w:style w:type="paragraph" w:styleId="NoSpacing">
    <w:name w:val="No Spacing"/>
    <w:uiPriority w:val="1"/>
    <w:qFormat/>
    <w:rsid w:val="007F3034"/>
  </w:style>
  <w:style w:type="character" w:styleId="Hyperlink">
    <w:name w:val="Hyperlink"/>
    <w:basedOn w:val="DefaultParagraphFont"/>
    <w:uiPriority w:val="99"/>
    <w:unhideWhenUsed/>
    <w:rsid w:val="006C5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nnaColarich@gmail.com" TargetMode="External"/><Relationship Id="rId4" Type="http://schemas.openxmlformats.org/officeDocument/2006/relationships/settings" Target="settings.xml"/><Relationship Id="rId9" Type="http://schemas.openxmlformats.org/officeDocument/2006/relationships/hyperlink" Target="http://agapeHouseHumanity.wix.com/ahfh"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1276-7F5C-4731-8548-5F834230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Regino M. Flores</cp:lastModifiedBy>
  <cp:revision>10</cp:revision>
  <cp:lastPrinted>2016-02-14T20:37:00Z</cp:lastPrinted>
  <dcterms:created xsi:type="dcterms:W3CDTF">2016-10-26T22:49:00Z</dcterms:created>
  <dcterms:modified xsi:type="dcterms:W3CDTF">2016-10-27T00:10:00Z</dcterms:modified>
</cp:coreProperties>
</file>