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AC6BB3" w:rsidP="002F3108">
      <w:pPr>
        <w:jc w:val="center"/>
      </w:pPr>
      <w:r>
        <w:t>November 14,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1E7572">
        <w:t xml:space="preserve"> Brett Bartholomew, Cassidy Nielsen, and Nikyah Beckwith.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681396">
        <w:t>Megan Parker, seconded by Shaemour Young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681396" w:rsidP="000A7977">
      <w:pPr>
        <w:pStyle w:val="ListParagraph"/>
        <w:numPr>
          <w:ilvl w:val="0"/>
          <w:numId w:val="27"/>
        </w:numPr>
      </w:pPr>
      <w:r>
        <w:t>Discussion of the SGA survey administered during lunch period in the TUB</w:t>
      </w:r>
    </w:p>
    <w:p w:rsidR="00AF5DE8" w:rsidRDefault="00681396" w:rsidP="00AF5DE8">
      <w:pPr>
        <w:pStyle w:val="ListParagraph"/>
        <w:numPr>
          <w:ilvl w:val="1"/>
          <w:numId w:val="27"/>
        </w:numPr>
      </w:pPr>
      <w:r>
        <w:t xml:space="preserve">Further discussion </w:t>
      </w:r>
      <w:r w:rsidR="00AF5DE8">
        <w:t xml:space="preserve">of </w:t>
      </w:r>
      <w:r w:rsidR="00EB4000">
        <w:t xml:space="preserve">current </w:t>
      </w:r>
      <w:r w:rsidR="00AF5DE8">
        <w:t>results of the survey</w:t>
      </w:r>
    </w:p>
    <w:p w:rsidR="00AF5DE8" w:rsidRDefault="00AF5DE8" w:rsidP="00AF5DE8">
      <w:pPr>
        <w:pStyle w:val="ListParagraph"/>
        <w:numPr>
          <w:ilvl w:val="1"/>
          <w:numId w:val="27"/>
        </w:numPr>
      </w:pPr>
      <w:r>
        <w:t>Discussed how to make the Student Body more aware of SGA and what SGA does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Pr="00525737" w:rsidRDefault="004D760A" w:rsidP="00A751BD">
      <w:pPr>
        <w:pStyle w:val="ListParagraph"/>
        <w:numPr>
          <w:ilvl w:val="0"/>
          <w:numId w:val="29"/>
        </w:numPr>
      </w:pPr>
      <w:r>
        <w:t>No Report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AC6BB3">
        <w:t xml:space="preserve">Bill </w:t>
      </w:r>
      <w:proofErr w:type="spellStart"/>
      <w:r w:rsidR="00AC6BB3">
        <w:t>Madeja</w:t>
      </w:r>
      <w:proofErr w:type="spellEnd"/>
    </w:p>
    <w:p w:rsidR="000A7977" w:rsidRDefault="004D760A" w:rsidP="000A7977">
      <w:pPr>
        <w:pStyle w:val="ListParagraph"/>
        <w:numPr>
          <w:ilvl w:val="0"/>
          <w:numId w:val="26"/>
        </w:numPr>
      </w:pPr>
      <w:r>
        <w:t>There were 36 Senators in attendance tonight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AF5DE8" w:rsidP="000C2523">
      <w:pPr>
        <w:pStyle w:val="ListParagraph"/>
        <w:numPr>
          <w:ilvl w:val="0"/>
          <w:numId w:val="26"/>
        </w:numPr>
      </w:pPr>
      <w:r>
        <w:t>Expenses for the Week:</w:t>
      </w:r>
    </w:p>
    <w:p w:rsidR="00AF5DE8" w:rsidRPr="00525737" w:rsidRDefault="00AF5DE8" w:rsidP="00AF5DE8">
      <w:pPr>
        <w:pStyle w:val="ListParagraph"/>
        <w:numPr>
          <w:ilvl w:val="1"/>
          <w:numId w:val="26"/>
        </w:numPr>
      </w:pPr>
      <w:r>
        <w:t>Watch Party Supplies - $127.92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Pr="00525737" w:rsidRDefault="007340F1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7340F1" w:rsidP="000A7977">
      <w:pPr>
        <w:pStyle w:val="ListParagraph"/>
        <w:numPr>
          <w:ilvl w:val="0"/>
          <w:numId w:val="26"/>
        </w:numPr>
      </w:pPr>
      <w:r>
        <w:t>Curriculum c</w:t>
      </w:r>
      <w:bookmarkStart w:id="0" w:name="_GoBack"/>
      <w:bookmarkEnd w:id="0"/>
      <w:r>
        <w:t>ommittee met this past week</w:t>
      </w:r>
    </w:p>
    <w:p w:rsidR="007340F1" w:rsidRDefault="007340F1" w:rsidP="007340F1">
      <w:pPr>
        <w:pStyle w:val="ListParagraph"/>
        <w:numPr>
          <w:ilvl w:val="1"/>
          <w:numId w:val="26"/>
        </w:numPr>
      </w:pPr>
      <w:r>
        <w:t>Discussed Capstone guidelines and future improvements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543155" w:rsidP="000A7977">
      <w:pPr>
        <w:pStyle w:val="ListParagraph"/>
        <w:numPr>
          <w:ilvl w:val="0"/>
          <w:numId w:val="26"/>
        </w:numPr>
      </w:pPr>
      <w:r>
        <w:t>Big Thank You to Everyone who helped out with Diversity Dodgeball</w:t>
      </w:r>
    </w:p>
    <w:p w:rsidR="00543155" w:rsidRDefault="00543155" w:rsidP="000A7977">
      <w:pPr>
        <w:pStyle w:val="ListParagraph"/>
        <w:numPr>
          <w:ilvl w:val="0"/>
          <w:numId w:val="26"/>
        </w:numPr>
      </w:pPr>
      <w:r>
        <w:t>Discussion of Tunnel of Oppression for tomorrow night</w:t>
      </w:r>
      <w:r w:rsidR="00D57809">
        <w:t xml:space="preserve"> 6-8 p.m.</w:t>
      </w:r>
    </w:p>
    <w:p w:rsidR="00543155" w:rsidRDefault="00543155" w:rsidP="000A7977">
      <w:pPr>
        <w:pStyle w:val="ListParagraph"/>
        <w:numPr>
          <w:ilvl w:val="0"/>
          <w:numId w:val="26"/>
        </w:numPr>
      </w:pPr>
      <w:r>
        <w:t>Civil Dialogue this Friday in Lakeview Room</w:t>
      </w:r>
      <w:r w:rsidR="00D57809">
        <w:t xml:space="preserve"> at 4 p.m.</w:t>
      </w:r>
    </w:p>
    <w:p w:rsidR="00543155" w:rsidRDefault="00543155" w:rsidP="000A7977">
      <w:pPr>
        <w:pStyle w:val="ListParagraph"/>
        <w:numPr>
          <w:ilvl w:val="0"/>
          <w:numId w:val="26"/>
        </w:numPr>
      </w:pPr>
      <w:r>
        <w:t>Craft &amp; Sip in Berlin Lounge</w:t>
      </w:r>
      <w:r w:rsidR="00D57809">
        <w:t xml:space="preserve"> at 6 p.m. Friday!</w:t>
      </w:r>
    </w:p>
    <w:p w:rsidR="00543155" w:rsidRDefault="00543155" w:rsidP="000A7977">
      <w:pPr>
        <w:pStyle w:val="ListParagraph"/>
        <w:numPr>
          <w:ilvl w:val="0"/>
          <w:numId w:val="26"/>
        </w:numPr>
      </w:pPr>
      <w:r>
        <w:t>R.E.A.L Conversations about Am</w:t>
      </w:r>
      <w:r w:rsidR="00D57809">
        <w:t>erican Politics, Monday at 11:30 a.m. in Berlin Lounge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Default="00543155" w:rsidP="002F3108">
      <w:pPr>
        <w:pStyle w:val="ListParagraph"/>
        <w:numPr>
          <w:ilvl w:val="0"/>
          <w:numId w:val="26"/>
        </w:numPr>
      </w:pPr>
      <w:r>
        <w:t>Possible Student Section for ECAC Bowl Football Game this Saturday</w:t>
      </w:r>
    </w:p>
    <w:p w:rsidR="00B34E54" w:rsidRPr="00525737" w:rsidRDefault="00B34E54" w:rsidP="002F3108">
      <w:pPr>
        <w:pStyle w:val="ListParagraph"/>
        <w:numPr>
          <w:ilvl w:val="0"/>
          <w:numId w:val="26"/>
        </w:numPr>
      </w:pPr>
      <w:r>
        <w:t>Discussion of how to improve the Student Section for football games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Default="00B34E54" w:rsidP="000A7977">
      <w:pPr>
        <w:pStyle w:val="ListParagraph"/>
        <w:numPr>
          <w:ilvl w:val="0"/>
          <w:numId w:val="26"/>
        </w:numPr>
      </w:pPr>
      <w:r>
        <w:t>Thank You to Everyone who came and helped with the Poetry Slam!!</w:t>
      </w:r>
    </w:p>
    <w:p w:rsidR="00B34E54" w:rsidRDefault="00B34E54" w:rsidP="000A7977">
      <w:pPr>
        <w:pStyle w:val="ListParagraph"/>
        <w:numPr>
          <w:ilvl w:val="0"/>
          <w:numId w:val="26"/>
        </w:numPr>
      </w:pPr>
      <w:r>
        <w:t>Clothing Swap will be on December 7</w:t>
      </w:r>
      <w:r w:rsidRPr="00B34E54">
        <w:rPr>
          <w:vertAlign w:val="superscript"/>
        </w:rPr>
        <w:t>th</w:t>
      </w:r>
      <w:r>
        <w:t>, donation bin is on the third floor of the McKelvey center</w:t>
      </w:r>
    </w:p>
    <w:p w:rsidR="00B34E54" w:rsidRDefault="00B34E54" w:rsidP="000A7977">
      <w:pPr>
        <w:pStyle w:val="ListParagraph"/>
        <w:numPr>
          <w:ilvl w:val="0"/>
          <w:numId w:val="26"/>
        </w:numPr>
      </w:pPr>
      <w:r>
        <w:t xml:space="preserve">Discussion of </w:t>
      </w:r>
      <w:r w:rsidRPr="003706AB">
        <w:rPr>
          <w:i/>
        </w:rPr>
        <w:t>Kind Bar</w:t>
      </w:r>
      <w:r>
        <w:t xml:space="preserve"> Survey</w:t>
      </w:r>
    </w:p>
    <w:p w:rsidR="004454F8" w:rsidRPr="00525737" w:rsidRDefault="00B34E54" w:rsidP="004454F8">
      <w:pPr>
        <w:pStyle w:val="ListParagraph"/>
        <w:numPr>
          <w:ilvl w:val="1"/>
          <w:numId w:val="26"/>
        </w:numPr>
      </w:pPr>
      <w:r>
        <w:t>When Survey is taken, Kind Bar donates a dollar for each one filled out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Default="004454F8" w:rsidP="000A7977">
      <w:pPr>
        <w:pStyle w:val="ListParagraph"/>
        <w:numPr>
          <w:ilvl w:val="0"/>
          <w:numId w:val="34"/>
        </w:numPr>
      </w:pPr>
      <w:r>
        <w:lastRenderedPageBreak/>
        <w:t>Discussion of Inclement Weather conditions</w:t>
      </w:r>
    </w:p>
    <w:p w:rsidR="004454F8" w:rsidRDefault="004454F8" w:rsidP="004454F8">
      <w:pPr>
        <w:pStyle w:val="ListParagraph"/>
        <w:numPr>
          <w:ilvl w:val="1"/>
          <w:numId w:val="34"/>
        </w:numPr>
      </w:pPr>
      <w:r>
        <w:t>Be careful of Icy Sidewalks and Stairs!!</w:t>
      </w:r>
    </w:p>
    <w:p w:rsidR="004454F8" w:rsidRPr="00525737" w:rsidRDefault="004454F8" w:rsidP="004454F8">
      <w:pPr>
        <w:pStyle w:val="ListParagraph"/>
        <w:numPr>
          <w:ilvl w:val="1"/>
          <w:numId w:val="34"/>
        </w:numPr>
      </w:pPr>
      <w:r>
        <w:t>If there is a</w:t>
      </w:r>
      <w:r w:rsidR="000B5D49">
        <w:t>n</w:t>
      </w:r>
      <w:r>
        <w:t xml:space="preserve"> unsalted ice patch on campus, notify Dom Boston ASAP!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Pr="00525737" w:rsidRDefault="00A66256" w:rsidP="000A7977">
      <w:pPr>
        <w:pStyle w:val="ListParagraph"/>
        <w:numPr>
          <w:ilvl w:val="0"/>
          <w:numId w:val="26"/>
        </w:numPr>
      </w:pPr>
      <w:r>
        <w:t>Discussion of having the SGA Social Media pages recognized and followed more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A66256" w:rsidRDefault="00A66256" w:rsidP="00D57809">
      <w:pPr>
        <w:pStyle w:val="ListParagraph"/>
        <w:numPr>
          <w:ilvl w:val="1"/>
          <w:numId w:val="25"/>
        </w:numPr>
      </w:pPr>
      <w:r>
        <w:t>CPC Bingo Tomorrow Night in Berlin Lounge at 7 p.m.</w:t>
      </w:r>
    </w:p>
    <w:p w:rsidR="00A66256" w:rsidRDefault="001F5397" w:rsidP="00A66256">
      <w:pPr>
        <w:pStyle w:val="ListParagraph"/>
        <w:numPr>
          <w:ilvl w:val="1"/>
          <w:numId w:val="25"/>
        </w:numPr>
      </w:pPr>
      <w:r>
        <w:t>Wind Ensemble performing Friday</w:t>
      </w:r>
      <w:r w:rsidR="00D57809">
        <w:t xml:space="preserve"> at 7:30 p.m. in Orr Auditorium</w:t>
      </w:r>
    </w:p>
    <w:p w:rsidR="001F5397" w:rsidRDefault="001F5397" w:rsidP="00D57809">
      <w:pPr>
        <w:pStyle w:val="ListParagraph"/>
        <w:numPr>
          <w:ilvl w:val="1"/>
          <w:numId w:val="25"/>
        </w:numPr>
      </w:pPr>
      <w:r>
        <w:t>Jazz Ensemble</w:t>
      </w:r>
      <w:r w:rsidR="00D57809">
        <w:t xml:space="preserve"> performing</w:t>
      </w:r>
      <w:r>
        <w:t xml:space="preserve"> </w:t>
      </w:r>
      <w:r w:rsidR="00D57809">
        <w:t>Sunday at 3 o’clock in Berlin Lounge</w:t>
      </w:r>
    </w:p>
    <w:p w:rsidR="001F5397" w:rsidRPr="00031BCC" w:rsidRDefault="00D57809" w:rsidP="00A66256">
      <w:pPr>
        <w:pStyle w:val="ListParagraph"/>
        <w:numPr>
          <w:ilvl w:val="1"/>
          <w:numId w:val="25"/>
        </w:numPr>
      </w:pPr>
      <w:r>
        <w:t>SPS Movie Night in Planetarium at 7:00 p.m. “</w:t>
      </w:r>
      <w:r w:rsidRPr="00D57809">
        <w:rPr>
          <w:i/>
        </w:rPr>
        <w:t>The Theory of Everything</w:t>
      </w:r>
      <w:r>
        <w:t>”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387195">
        <w:t>Andrius Burnelis</w:t>
      </w:r>
      <w:r w:rsidR="000013F5">
        <w:t xml:space="preserve">, seconded by </w:t>
      </w:r>
      <w:r w:rsidR="00387195">
        <w:t>Annalisa Ech</w:t>
      </w:r>
      <w:r w:rsidR="000013F5">
        <w:t>evarria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D45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D45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D45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0"/>
  </w:num>
  <w:num w:numId="5">
    <w:abstractNumId w:val="23"/>
  </w:num>
  <w:num w:numId="6">
    <w:abstractNumId w:val="5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8"/>
  </w:num>
  <w:num w:numId="12">
    <w:abstractNumId w:val="26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6"/>
  </w:num>
  <w:num w:numId="21">
    <w:abstractNumId w:val="16"/>
  </w:num>
  <w:num w:numId="22">
    <w:abstractNumId w:val="28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32"/>
  </w:num>
  <w:num w:numId="30">
    <w:abstractNumId w:val="22"/>
  </w:num>
  <w:num w:numId="31">
    <w:abstractNumId w:val="1"/>
  </w:num>
  <w:num w:numId="32">
    <w:abstractNumId w:val="7"/>
  </w:num>
  <w:num w:numId="33">
    <w:abstractNumId w:val="13"/>
  </w:num>
  <w:num w:numId="34">
    <w:abstractNumId w:val="31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013F5"/>
    <w:rsid w:val="00010360"/>
    <w:rsid w:val="000128D6"/>
    <w:rsid w:val="00031BCC"/>
    <w:rsid w:val="0003693C"/>
    <w:rsid w:val="0004087A"/>
    <w:rsid w:val="00046AB7"/>
    <w:rsid w:val="000512FC"/>
    <w:rsid w:val="0008748E"/>
    <w:rsid w:val="0009544E"/>
    <w:rsid w:val="000A7977"/>
    <w:rsid w:val="000B5D49"/>
    <w:rsid w:val="000C2523"/>
    <w:rsid w:val="000C5D08"/>
    <w:rsid w:val="000F1D6A"/>
    <w:rsid w:val="00100C70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E7572"/>
    <w:rsid w:val="001F5397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706AB"/>
    <w:rsid w:val="00387195"/>
    <w:rsid w:val="003A7346"/>
    <w:rsid w:val="003D426B"/>
    <w:rsid w:val="003E38D7"/>
    <w:rsid w:val="003F1ED7"/>
    <w:rsid w:val="004007C8"/>
    <w:rsid w:val="00401243"/>
    <w:rsid w:val="00403724"/>
    <w:rsid w:val="004325ED"/>
    <w:rsid w:val="00440993"/>
    <w:rsid w:val="00441BD8"/>
    <w:rsid w:val="004454F8"/>
    <w:rsid w:val="00460D7A"/>
    <w:rsid w:val="00462D10"/>
    <w:rsid w:val="004709E7"/>
    <w:rsid w:val="00474293"/>
    <w:rsid w:val="00482579"/>
    <w:rsid w:val="004A4872"/>
    <w:rsid w:val="004B5D24"/>
    <w:rsid w:val="004D45B9"/>
    <w:rsid w:val="004D760A"/>
    <w:rsid w:val="004F1A63"/>
    <w:rsid w:val="004F6A6E"/>
    <w:rsid w:val="00515FC8"/>
    <w:rsid w:val="00525737"/>
    <w:rsid w:val="00533DB1"/>
    <w:rsid w:val="005423EF"/>
    <w:rsid w:val="00543155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81396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340F1"/>
    <w:rsid w:val="0078184B"/>
    <w:rsid w:val="00792DD9"/>
    <w:rsid w:val="007E5528"/>
    <w:rsid w:val="007F3034"/>
    <w:rsid w:val="00825D87"/>
    <w:rsid w:val="008417EA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54FFD"/>
    <w:rsid w:val="00A66256"/>
    <w:rsid w:val="00A70164"/>
    <w:rsid w:val="00A751BD"/>
    <w:rsid w:val="00A77A32"/>
    <w:rsid w:val="00A84239"/>
    <w:rsid w:val="00A85111"/>
    <w:rsid w:val="00AA67A4"/>
    <w:rsid w:val="00AA7720"/>
    <w:rsid w:val="00AC2E2C"/>
    <w:rsid w:val="00AC35E2"/>
    <w:rsid w:val="00AC6BB3"/>
    <w:rsid w:val="00AF0832"/>
    <w:rsid w:val="00AF0D5B"/>
    <w:rsid w:val="00AF4369"/>
    <w:rsid w:val="00AF5DE8"/>
    <w:rsid w:val="00B01225"/>
    <w:rsid w:val="00B0534D"/>
    <w:rsid w:val="00B171AF"/>
    <w:rsid w:val="00B25F96"/>
    <w:rsid w:val="00B30C04"/>
    <w:rsid w:val="00B34E54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25D1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57809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2E8B"/>
    <w:rsid w:val="00E67616"/>
    <w:rsid w:val="00E90947"/>
    <w:rsid w:val="00E918D3"/>
    <w:rsid w:val="00EA6025"/>
    <w:rsid w:val="00EB4000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D699-DA7B-41A2-9E18-76D0F1C1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R. Conn</cp:lastModifiedBy>
  <cp:revision>28</cp:revision>
  <cp:lastPrinted>2016-02-14T20:37:00Z</cp:lastPrinted>
  <dcterms:created xsi:type="dcterms:W3CDTF">2018-11-15T00:13:00Z</dcterms:created>
  <dcterms:modified xsi:type="dcterms:W3CDTF">2018-11-15T01:26:00Z</dcterms:modified>
</cp:coreProperties>
</file>