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5E51A" w14:textId="77777777" w:rsidR="008840DD" w:rsidRPr="00EF1186" w:rsidRDefault="002E5D38" w:rsidP="00EF1186">
      <w:pPr>
        <w:jc w:val="center"/>
        <w:rPr>
          <w:b/>
          <w:u w:val="single"/>
        </w:rPr>
      </w:pPr>
      <w:r w:rsidRPr="00EF1186">
        <w:rPr>
          <w:b/>
          <w:u w:val="single"/>
        </w:rPr>
        <w:t>Considerations for Majors and Minors</w:t>
      </w:r>
      <w:r w:rsidR="00EF1186" w:rsidRPr="00EF1186">
        <w:rPr>
          <w:b/>
          <w:u w:val="single"/>
        </w:rPr>
        <w:t xml:space="preserve"> to Enhance Marketability</w:t>
      </w:r>
    </w:p>
    <w:p w14:paraId="164304E4" w14:textId="77777777" w:rsidR="002E5D38" w:rsidRDefault="002E5D38"/>
    <w:p w14:paraId="241F6EA1" w14:textId="77777777" w:rsidR="002E5D38" w:rsidRPr="00EF1186" w:rsidRDefault="002E5D38">
      <w:pPr>
        <w:rPr>
          <w:i/>
          <w:color w:val="FF0000"/>
        </w:rPr>
      </w:pPr>
      <w:r w:rsidRPr="00EF1186">
        <w:rPr>
          <w:i/>
          <w:color w:val="FF0000"/>
        </w:rPr>
        <w:t>Did you know???</w:t>
      </w:r>
    </w:p>
    <w:p w14:paraId="64E3DB1F" w14:textId="77777777" w:rsidR="002E5D38" w:rsidRDefault="002E5D38"/>
    <w:p w14:paraId="145A1CCA" w14:textId="11130AAD" w:rsidR="002E5D38" w:rsidRDefault="002E5D38" w:rsidP="002E5D38">
      <w:pPr>
        <w:pStyle w:val="ListParagraph"/>
        <w:numPr>
          <w:ilvl w:val="0"/>
          <w:numId w:val="1"/>
        </w:numPr>
      </w:pPr>
      <w:r>
        <w:t>A student can major in Business Administration and minor in Sports Management with three courses and the practicum</w:t>
      </w:r>
      <w:r w:rsidR="00191288">
        <w:t xml:space="preserve"> </w:t>
      </w:r>
      <w:r w:rsidR="00191288">
        <w:rPr>
          <w:i/>
        </w:rPr>
        <w:t>(a two credit course)</w:t>
      </w:r>
      <w:r>
        <w:t xml:space="preserve"> </w:t>
      </w:r>
    </w:p>
    <w:p w14:paraId="600F33C5" w14:textId="77777777" w:rsidR="00EF1186" w:rsidRDefault="002E5D38" w:rsidP="002E5D38">
      <w:pPr>
        <w:pStyle w:val="ListParagraph"/>
        <w:numPr>
          <w:ilvl w:val="1"/>
          <w:numId w:val="1"/>
        </w:numPr>
      </w:pPr>
      <w:r>
        <w:t>CO 301 Applied Social Media</w:t>
      </w:r>
    </w:p>
    <w:p w14:paraId="4241E3DC" w14:textId="77777777" w:rsidR="00EF1186" w:rsidRDefault="002E5D38" w:rsidP="002E5D38">
      <w:pPr>
        <w:pStyle w:val="ListParagraph"/>
        <w:numPr>
          <w:ilvl w:val="1"/>
          <w:numId w:val="1"/>
        </w:numPr>
      </w:pPr>
      <w:r>
        <w:t>CO 320 Perspectives on Sports Media and Communication</w:t>
      </w:r>
      <w:r w:rsidR="00EF1186">
        <w:t>,</w:t>
      </w:r>
    </w:p>
    <w:p w14:paraId="74CF39D9" w14:textId="77777777" w:rsidR="00EF1186" w:rsidRDefault="002E5D38" w:rsidP="002E5D38">
      <w:pPr>
        <w:pStyle w:val="ListParagraph"/>
        <w:numPr>
          <w:ilvl w:val="1"/>
          <w:numId w:val="1"/>
        </w:numPr>
      </w:pPr>
      <w:r>
        <w:t>SMGT 301 Sport Administration</w:t>
      </w:r>
    </w:p>
    <w:p w14:paraId="4CEB2C3F" w14:textId="77777777" w:rsidR="002E5D38" w:rsidRDefault="002E5D38" w:rsidP="002E5D38">
      <w:pPr>
        <w:pStyle w:val="ListParagraph"/>
        <w:numPr>
          <w:ilvl w:val="1"/>
          <w:numId w:val="1"/>
        </w:numPr>
      </w:pPr>
      <w:r>
        <w:t>MGT 201 Practical Application (two credit course)</w:t>
      </w:r>
    </w:p>
    <w:p w14:paraId="750D54CF" w14:textId="77777777" w:rsidR="00EF1186" w:rsidRDefault="00EF1186" w:rsidP="00EF1186">
      <w:pPr>
        <w:pStyle w:val="ListParagraph"/>
      </w:pPr>
    </w:p>
    <w:p w14:paraId="5030921E" w14:textId="77777777" w:rsidR="00884C16" w:rsidRDefault="00884C16" w:rsidP="002E5D38">
      <w:pPr>
        <w:pStyle w:val="ListParagraph"/>
        <w:numPr>
          <w:ilvl w:val="0"/>
          <w:numId w:val="1"/>
        </w:numPr>
      </w:pPr>
      <w:r>
        <w:t>A student can double major in Sports Management and Business administration with five courses</w:t>
      </w:r>
    </w:p>
    <w:p w14:paraId="13EBB016" w14:textId="228D585B" w:rsidR="00884C16" w:rsidRDefault="00884C16" w:rsidP="00884C16">
      <w:pPr>
        <w:pStyle w:val="ListParagraph"/>
        <w:numPr>
          <w:ilvl w:val="1"/>
          <w:numId w:val="1"/>
        </w:numPr>
      </w:pPr>
      <w:r>
        <w:t>ACC 201 Principles of Accounting</w:t>
      </w:r>
      <w:r w:rsidR="00191288">
        <w:t xml:space="preserve"> II</w:t>
      </w:r>
    </w:p>
    <w:p w14:paraId="53CF0306" w14:textId="77777777" w:rsidR="00884C16" w:rsidRDefault="00884C16" w:rsidP="00884C16">
      <w:pPr>
        <w:pStyle w:val="ListParagraph"/>
        <w:numPr>
          <w:ilvl w:val="1"/>
          <w:numId w:val="1"/>
        </w:numPr>
      </w:pPr>
      <w:r>
        <w:t>BA/ECO 220 Statistics</w:t>
      </w:r>
    </w:p>
    <w:p w14:paraId="47B3DE83" w14:textId="77777777" w:rsidR="00884C16" w:rsidRDefault="00884C16" w:rsidP="00884C16">
      <w:pPr>
        <w:pStyle w:val="ListParagraph"/>
        <w:numPr>
          <w:ilvl w:val="1"/>
          <w:numId w:val="1"/>
        </w:numPr>
      </w:pPr>
      <w:r>
        <w:t>BA 350 Finance</w:t>
      </w:r>
    </w:p>
    <w:p w14:paraId="5A6C1F8E" w14:textId="77777777" w:rsidR="00884C16" w:rsidRDefault="00884C16" w:rsidP="00884C16">
      <w:pPr>
        <w:pStyle w:val="ListParagraph"/>
        <w:numPr>
          <w:ilvl w:val="1"/>
          <w:numId w:val="1"/>
        </w:numPr>
      </w:pPr>
      <w:r>
        <w:t>Course one from Business Administration’s select four of the thirteen</w:t>
      </w:r>
    </w:p>
    <w:p w14:paraId="01036DDF" w14:textId="77777777" w:rsidR="00884C16" w:rsidRDefault="00884C16" w:rsidP="00884C16">
      <w:pPr>
        <w:pStyle w:val="ListParagraph"/>
        <w:numPr>
          <w:ilvl w:val="1"/>
          <w:numId w:val="1"/>
        </w:numPr>
      </w:pPr>
      <w:r>
        <w:t>Course two from Business Administration’s select four of the thirteen</w:t>
      </w:r>
    </w:p>
    <w:p w14:paraId="4552C8BC" w14:textId="77777777" w:rsidR="00884C16" w:rsidRDefault="00884C16" w:rsidP="00884C16">
      <w:pPr>
        <w:pStyle w:val="ListParagraph"/>
      </w:pPr>
    </w:p>
    <w:p w14:paraId="1B7B86EE" w14:textId="72626F3F" w:rsidR="002E5D38" w:rsidRDefault="002E5D38" w:rsidP="002E5D38">
      <w:pPr>
        <w:pStyle w:val="ListParagraph"/>
        <w:numPr>
          <w:ilvl w:val="0"/>
          <w:numId w:val="1"/>
        </w:numPr>
      </w:pPr>
      <w:r>
        <w:t>A student can double major in Sports Management and Marketing with four courses</w:t>
      </w:r>
    </w:p>
    <w:p w14:paraId="6CF42A81" w14:textId="77777777" w:rsidR="00EF1186" w:rsidRDefault="00EF1186" w:rsidP="00EF1186">
      <w:pPr>
        <w:pStyle w:val="ListParagraph"/>
        <w:numPr>
          <w:ilvl w:val="1"/>
          <w:numId w:val="1"/>
        </w:numPr>
      </w:pPr>
      <w:r>
        <w:t>BA 221 Marketing Research Methods</w:t>
      </w:r>
    </w:p>
    <w:p w14:paraId="6E0F9318" w14:textId="088CD63A" w:rsidR="00EF1186" w:rsidRDefault="00A4671A" w:rsidP="00EF1186">
      <w:pPr>
        <w:pStyle w:val="ListParagraph"/>
        <w:numPr>
          <w:ilvl w:val="1"/>
          <w:numId w:val="1"/>
        </w:numPr>
      </w:pPr>
      <w:r>
        <w:t>BA/ ECO</w:t>
      </w:r>
      <w:r w:rsidR="00EF1186">
        <w:t xml:space="preserve"> 220 Statistics</w:t>
      </w:r>
    </w:p>
    <w:p w14:paraId="668ADFDA" w14:textId="77777777" w:rsidR="00EF1186" w:rsidRDefault="00EF1186" w:rsidP="00EF1186">
      <w:pPr>
        <w:pStyle w:val="ListParagraph"/>
        <w:numPr>
          <w:ilvl w:val="1"/>
          <w:numId w:val="1"/>
        </w:numPr>
      </w:pPr>
      <w:r>
        <w:t>PR 202 Advertising and Public Relations: Approaches and Methods</w:t>
      </w:r>
    </w:p>
    <w:p w14:paraId="78BA89D4" w14:textId="0593BE2C" w:rsidR="00EF1186" w:rsidRDefault="00EF1186" w:rsidP="00EF1186">
      <w:pPr>
        <w:pStyle w:val="ListParagraph"/>
        <w:numPr>
          <w:ilvl w:val="1"/>
          <w:numId w:val="1"/>
        </w:numPr>
      </w:pPr>
      <w:r>
        <w:t xml:space="preserve">Select one from select 3 of 5 options </w:t>
      </w:r>
      <w:r>
        <w:rPr>
          <w:i/>
        </w:rPr>
        <w:t>(assuming you take BA 335 Sports/Event Planning and Management</w:t>
      </w:r>
      <w:r w:rsidR="004179E1">
        <w:rPr>
          <w:i/>
        </w:rPr>
        <w:t xml:space="preserve"> which would count for both majors</w:t>
      </w:r>
      <w:r>
        <w:rPr>
          <w:i/>
        </w:rPr>
        <w:t>)</w:t>
      </w:r>
    </w:p>
    <w:p w14:paraId="27468FD7" w14:textId="77777777" w:rsidR="00EF1186" w:rsidRDefault="00EF1186" w:rsidP="00EF1186">
      <w:pPr>
        <w:pStyle w:val="ListParagraph"/>
      </w:pPr>
    </w:p>
    <w:p w14:paraId="5908EE77" w14:textId="77777777" w:rsidR="002E5D38" w:rsidRDefault="002E5D38" w:rsidP="002E5D38">
      <w:pPr>
        <w:pStyle w:val="ListParagraph"/>
        <w:numPr>
          <w:ilvl w:val="0"/>
          <w:numId w:val="1"/>
        </w:numPr>
      </w:pPr>
      <w:r>
        <w:t>A student can major in Sports Management and minor in Marketing with two/three courses</w:t>
      </w:r>
    </w:p>
    <w:p w14:paraId="46B13062" w14:textId="0583C0CC" w:rsidR="00EF1186" w:rsidRDefault="00EF1186" w:rsidP="00EF1186">
      <w:pPr>
        <w:pStyle w:val="ListParagraph"/>
        <w:numPr>
          <w:ilvl w:val="1"/>
          <w:numId w:val="1"/>
        </w:numPr>
      </w:pPr>
      <w:r>
        <w:t>In the select 3 of 5 section, the PR 101 Principles, Practices and Theory of Public Relations can count in the select 2 of 9 section</w:t>
      </w:r>
      <w:r w:rsidR="000F015F">
        <w:t xml:space="preserve"> of the Sports Management major</w:t>
      </w:r>
    </w:p>
    <w:p w14:paraId="169A01B0" w14:textId="77777777" w:rsidR="00EF1186" w:rsidRDefault="00EF1186" w:rsidP="00EF1186">
      <w:pPr>
        <w:pStyle w:val="ListParagraph"/>
        <w:numPr>
          <w:ilvl w:val="1"/>
          <w:numId w:val="1"/>
        </w:numPr>
      </w:pPr>
      <w:r>
        <w:t>If the above option is utilized, select two more courses, otherwise select three</w:t>
      </w:r>
    </w:p>
    <w:p w14:paraId="2D3F6780" w14:textId="77777777" w:rsidR="00EF1186" w:rsidRDefault="00EF1186" w:rsidP="00EF1186">
      <w:pPr>
        <w:pStyle w:val="ListParagraph"/>
        <w:ind w:left="1440"/>
      </w:pPr>
    </w:p>
    <w:p w14:paraId="74725391" w14:textId="77777777" w:rsidR="002E5D38" w:rsidRDefault="002E5D38" w:rsidP="002E5D38">
      <w:pPr>
        <w:pStyle w:val="ListParagraph"/>
        <w:numPr>
          <w:ilvl w:val="0"/>
          <w:numId w:val="1"/>
        </w:numPr>
      </w:pPr>
      <w:r>
        <w:t>A student can major in Sports Management and minor in Human Resources with one/two courses</w:t>
      </w:r>
    </w:p>
    <w:p w14:paraId="5F21F5B1" w14:textId="2A880D4E" w:rsidR="002E5D38" w:rsidRPr="00027B97" w:rsidRDefault="002E5D38" w:rsidP="002E5D38">
      <w:pPr>
        <w:pStyle w:val="ListParagraph"/>
        <w:numPr>
          <w:ilvl w:val="1"/>
          <w:numId w:val="1"/>
        </w:numPr>
      </w:pPr>
      <w:r>
        <w:t xml:space="preserve">BA 360 Human Resources Management </w:t>
      </w:r>
      <w:r w:rsidRPr="000F015F">
        <w:rPr>
          <w:i/>
        </w:rPr>
        <w:t>(can count in the select 2 of 9 section of Sports Management major</w:t>
      </w:r>
      <w:r w:rsidR="000F015F" w:rsidRPr="000F015F">
        <w:rPr>
          <w:i/>
        </w:rPr>
        <w:t>)</w:t>
      </w:r>
    </w:p>
    <w:p w14:paraId="5CD49EE6" w14:textId="77777777" w:rsidR="00027B97" w:rsidRDefault="00027B97" w:rsidP="00027B97">
      <w:pPr>
        <w:pStyle w:val="ListParagraph"/>
        <w:numPr>
          <w:ilvl w:val="1"/>
          <w:numId w:val="1"/>
        </w:numPr>
      </w:pPr>
      <w:r>
        <w:t>BA 361 Compensation &amp; Benefits</w:t>
      </w:r>
    </w:p>
    <w:p w14:paraId="0621E180" w14:textId="77777777" w:rsidR="00027B97" w:rsidRDefault="00027B97" w:rsidP="00027B97">
      <w:pPr>
        <w:ind w:left="1080"/>
      </w:pPr>
    </w:p>
    <w:sectPr w:rsidR="00027B97" w:rsidSect="00884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A77B0" w14:textId="77777777" w:rsidR="00070296" w:rsidRDefault="00070296" w:rsidP="00070296">
      <w:r>
        <w:separator/>
      </w:r>
    </w:p>
  </w:endnote>
  <w:endnote w:type="continuationSeparator" w:id="0">
    <w:p w14:paraId="02980D4C" w14:textId="77777777" w:rsidR="00070296" w:rsidRDefault="00070296" w:rsidP="0007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AC6D0" w14:textId="77777777" w:rsidR="00070296" w:rsidRDefault="00070296" w:rsidP="00902D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34429" w14:textId="77777777" w:rsidR="00070296" w:rsidRDefault="000702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A892F" w14:textId="2EFBCF8E" w:rsidR="00070296" w:rsidRPr="00070296" w:rsidRDefault="00070296" w:rsidP="00070296">
    <w:pPr>
      <w:pStyle w:val="Footer"/>
      <w:jc w:val="center"/>
    </w:pPr>
    <w:r w:rsidRPr="00070296">
      <w:rPr>
        <w:b/>
      </w:rPr>
      <w:t>VISION:</w:t>
    </w:r>
    <w:r>
      <w:t xml:space="preserve"> </w:t>
    </w:r>
    <w:r w:rsidRPr="00070296">
      <w:rPr>
        <w:rFonts w:ascii="Times" w:eastAsia="Times New Roman" w:hAnsi="Times" w:cs="Arial"/>
        <w:i/>
        <w:sz w:val="20"/>
        <w:szCs w:val="20"/>
      </w:rPr>
      <w:t xml:space="preserve">We will aspire to be the nation’s premier sports management program at a liberal arts institution, both academically and professionally; a model of excellence for others to emulate, while enhancing the lives of students and preparing them for life beyond </w:t>
    </w:r>
    <w:r w:rsidRPr="00070296">
      <w:rPr>
        <w:rFonts w:ascii="Times" w:eastAsia="Times New Roman" w:hAnsi="Times" w:cs="Arial"/>
        <w:i/>
        <w:sz w:val="20"/>
        <w:szCs w:val="20"/>
      </w:rPr>
      <w:t>graduation</w:t>
    </w:r>
    <w:r w:rsidR="00AC1B44">
      <w:rPr>
        <w:rFonts w:ascii="Times" w:eastAsia="Times New Roman" w:hAnsi="Times" w:cs="Arial"/>
        <w:i/>
        <w:sz w:val="20"/>
        <w:szCs w:val="20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3CDC5" w14:textId="77777777" w:rsidR="00070296" w:rsidRDefault="000702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0DD36" w14:textId="77777777" w:rsidR="00070296" w:rsidRDefault="00070296" w:rsidP="00070296">
      <w:r>
        <w:separator/>
      </w:r>
    </w:p>
  </w:footnote>
  <w:footnote w:type="continuationSeparator" w:id="0">
    <w:p w14:paraId="2977242A" w14:textId="77777777" w:rsidR="00070296" w:rsidRDefault="00070296" w:rsidP="000702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E67D7" w14:textId="77777777" w:rsidR="00070296" w:rsidRDefault="000702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9332D" w14:textId="77777777" w:rsidR="00070296" w:rsidRDefault="0007029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220C0" w14:textId="77777777" w:rsidR="00070296" w:rsidRDefault="000702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60D7"/>
    <w:multiLevelType w:val="hybridMultilevel"/>
    <w:tmpl w:val="CA20BA38"/>
    <w:lvl w:ilvl="0" w:tplc="DAD2428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0163D"/>
    <w:multiLevelType w:val="hybridMultilevel"/>
    <w:tmpl w:val="6CF8C862"/>
    <w:lvl w:ilvl="0" w:tplc="AC9A2E2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38"/>
    <w:rsid w:val="00027B97"/>
    <w:rsid w:val="00070296"/>
    <w:rsid w:val="000F015F"/>
    <w:rsid w:val="00191288"/>
    <w:rsid w:val="002E5D38"/>
    <w:rsid w:val="004179E1"/>
    <w:rsid w:val="006B5BA4"/>
    <w:rsid w:val="008840DD"/>
    <w:rsid w:val="00884C16"/>
    <w:rsid w:val="00A4671A"/>
    <w:rsid w:val="00AC1B44"/>
    <w:rsid w:val="00EF11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49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D3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02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296"/>
  </w:style>
  <w:style w:type="character" w:styleId="PageNumber">
    <w:name w:val="page number"/>
    <w:basedOn w:val="DefaultParagraphFont"/>
    <w:uiPriority w:val="99"/>
    <w:semiHidden/>
    <w:unhideWhenUsed/>
    <w:rsid w:val="00070296"/>
  </w:style>
  <w:style w:type="paragraph" w:styleId="Header">
    <w:name w:val="header"/>
    <w:basedOn w:val="Normal"/>
    <w:link w:val="HeaderChar"/>
    <w:uiPriority w:val="99"/>
    <w:unhideWhenUsed/>
    <w:rsid w:val="000702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2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D3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02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296"/>
  </w:style>
  <w:style w:type="character" w:styleId="PageNumber">
    <w:name w:val="page number"/>
    <w:basedOn w:val="DefaultParagraphFont"/>
    <w:uiPriority w:val="99"/>
    <w:semiHidden/>
    <w:unhideWhenUsed/>
    <w:rsid w:val="00070296"/>
  </w:style>
  <w:style w:type="paragraph" w:styleId="Header">
    <w:name w:val="header"/>
    <w:basedOn w:val="Normal"/>
    <w:link w:val="HeaderChar"/>
    <w:uiPriority w:val="99"/>
    <w:unhideWhenUsed/>
    <w:rsid w:val="000702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1350</Characters>
  <Application>Microsoft Macintosh Word</Application>
  <DocSecurity>0</DocSecurity>
  <Lines>11</Lines>
  <Paragraphs>3</Paragraphs>
  <ScaleCrop>false</ScaleCrop>
  <Company>Seton Hill University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Seton Hill User</dc:creator>
  <cp:keywords/>
  <dc:description/>
  <cp:lastModifiedBy>Seton Hill User</cp:lastModifiedBy>
  <cp:revision>9</cp:revision>
  <dcterms:created xsi:type="dcterms:W3CDTF">2017-08-31T21:18:00Z</dcterms:created>
  <dcterms:modified xsi:type="dcterms:W3CDTF">2017-11-11T04:45:00Z</dcterms:modified>
</cp:coreProperties>
</file>